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06C2" w14:textId="1C92E9E6" w:rsidR="00431919" w:rsidRPr="001C227E" w:rsidRDefault="001C227E" w:rsidP="007B2B52">
      <w:pPr>
        <w:pStyle w:val="Textoindependiente"/>
        <w:spacing w:after="0" w:line="240" w:lineRule="auto"/>
        <w:jc w:val="both"/>
        <w:rPr>
          <w:rFonts w:eastAsia="Arial Unicode MS" w:cstheme="minorHAnsi"/>
          <w:b/>
          <w:color w:val="002060"/>
          <w:sz w:val="20"/>
          <w:szCs w:val="20"/>
        </w:rPr>
      </w:pPr>
      <w:r w:rsidRPr="001C227E">
        <w:rPr>
          <w:rFonts w:eastAsia="Arial Unicode MS" w:cstheme="minorHAnsi"/>
          <w:b/>
          <w:color w:val="002060"/>
          <w:sz w:val="20"/>
          <w:szCs w:val="20"/>
        </w:rPr>
        <w:t>005 BUCARAMANGA A LA CARTA 2025</w:t>
      </w:r>
      <w:r w:rsidRPr="001C227E">
        <w:rPr>
          <w:rFonts w:eastAsia="Arial Unicode MS" w:cstheme="minorHAnsi"/>
          <w:b/>
          <w:color w:val="002060"/>
          <w:sz w:val="20"/>
          <w:szCs w:val="20"/>
        </w:rPr>
        <w:t xml:space="preserve"> 4DIAS / 3NOCHES</w:t>
      </w:r>
    </w:p>
    <w:p w14:paraId="04C8E19E" w14:textId="77777777" w:rsidR="00431919" w:rsidRDefault="00431919" w:rsidP="007B2B52">
      <w:pPr>
        <w:pStyle w:val="Textoindependiente"/>
        <w:spacing w:after="0" w:line="240" w:lineRule="auto"/>
        <w:jc w:val="both"/>
        <w:rPr>
          <w:rFonts w:asciiTheme="majorHAnsi" w:eastAsia="Arial Unicode MS" w:hAnsiTheme="majorHAnsi" w:cstheme="majorHAnsi"/>
          <w:sz w:val="20"/>
          <w:szCs w:val="20"/>
          <w:lang w:eastAsia="es-CO"/>
        </w:rPr>
      </w:pPr>
    </w:p>
    <w:p w14:paraId="4D04E5D7" w14:textId="77777777" w:rsidR="00431919" w:rsidRPr="007B2B52" w:rsidRDefault="00431919" w:rsidP="007B2B52">
      <w:pPr>
        <w:pStyle w:val="Textoindependiente"/>
        <w:spacing w:after="0" w:line="240" w:lineRule="auto"/>
        <w:jc w:val="both"/>
        <w:rPr>
          <w:rFonts w:asciiTheme="majorHAnsi" w:eastAsia="Arial Unicode MS" w:hAnsiTheme="majorHAnsi" w:cstheme="majorHAnsi"/>
          <w:sz w:val="20"/>
          <w:szCs w:val="20"/>
          <w:lang w:eastAsia="es-CO"/>
        </w:rPr>
      </w:pPr>
    </w:p>
    <w:p w14:paraId="1A8F379A" w14:textId="453E86F4" w:rsidR="007B2B52" w:rsidRDefault="00BA7875" w:rsidP="007B2B52">
      <w:pPr>
        <w:pStyle w:val="Textoindependiente"/>
        <w:spacing w:after="0" w:line="240" w:lineRule="auto"/>
        <w:jc w:val="center"/>
        <w:rPr>
          <w:rFonts w:asciiTheme="majorHAnsi" w:eastAsia="Arial Unicode MS" w:hAnsiTheme="majorHAnsi" w:cstheme="majorHAnsi"/>
          <w:b/>
          <w:bCs/>
          <w:i/>
          <w:iCs/>
          <w:lang w:eastAsia="es-CO"/>
        </w:rPr>
      </w:pPr>
      <w:r w:rsidRPr="007B2B52">
        <w:rPr>
          <w:rFonts w:asciiTheme="majorHAnsi" w:eastAsia="Arial Unicode MS" w:hAnsiTheme="majorHAnsi" w:cstheme="majorHAnsi"/>
          <w:b/>
          <w:bCs/>
          <w:i/>
          <w:iCs/>
          <w:lang w:eastAsia="es-CO"/>
        </w:rPr>
        <w:t>La ciudad de Bucaramanga, también conocida como la Ciudad Bonita, es la capital del departamento de Santander, que junto con Floridablanca, Girón y Piedecuesta conforman el Área Metropolitana de Bucaramanga. Esta zona contiene paisajes de exuberante vegetación y una arquitectura moderna, los cuales se convierten en la mejor descripción del realismo mágico colombiano.</w:t>
      </w:r>
    </w:p>
    <w:p w14:paraId="655D3EC9" w14:textId="77777777" w:rsidR="007B2B52" w:rsidRDefault="007B2B52" w:rsidP="007E5AB4">
      <w:pPr>
        <w:pStyle w:val="Textoindependiente"/>
        <w:spacing w:after="0" w:line="240" w:lineRule="auto"/>
        <w:rPr>
          <w:rFonts w:asciiTheme="majorHAnsi" w:eastAsia="Arial Unicode MS" w:hAnsiTheme="majorHAnsi" w:cstheme="majorHAnsi"/>
          <w:b/>
          <w:bCs/>
          <w:i/>
          <w:iCs/>
          <w:lang w:eastAsia="es-CO"/>
        </w:rPr>
      </w:pPr>
    </w:p>
    <w:p w14:paraId="17DF911B" w14:textId="77777777" w:rsidR="00431919" w:rsidRDefault="00431919" w:rsidP="007B2B52">
      <w:pPr>
        <w:pStyle w:val="Textoindependiente"/>
        <w:spacing w:after="0" w:line="240" w:lineRule="auto"/>
        <w:jc w:val="both"/>
        <w:rPr>
          <w:rFonts w:asciiTheme="majorHAnsi" w:eastAsia="Arial Unicode MS" w:hAnsiTheme="majorHAnsi" w:cstheme="majorHAnsi"/>
          <w:b/>
          <w:color w:val="002060"/>
          <w:sz w:val="20"/>
          <w:szCs w:val="20"/>
        </w:rPr>
        <w:sectPr w:rsidR="00431919" w:rsidSect="008A74F8">
          <w:type w:val="continuous"/>
          <w:pgSz w:w="11906" w:h="16838"/>
          <w:pgMar w:top="1440" w:right="1080" w:bottom="1440" w:left="1080" w:header="708" w:footer="708" w:gutter="0"/>
          <w:cols w:space="708"/>
          <w:docGrid w:linePitch="360"/>
        </w:sectPr>
      </w:pPr>
    </w:p>
    <w:p w14:paraId="33B7C363" w14:textId="4CB486CA" w:rsidR="000B3CE0" w:rsidRPr="003B7E60" w:rsidRDefault="00BA7875" w:rsidP="007B2B52">
      <w:pPr>
        <w:pStyle w:val="Textoindependiente"/>
        <w:spacing w:after="0" w:line="240" w:lineRule="auto"/>
        <w:jc w:val="both"/>
        <w:rPr>
          <w:rFonts w:eastAsia="Arial Unicode MS" w:cstheme="minorHAnsi"/>
          <w:sz w:val="20"/>
          <w:szCs w:val="20"/>
        </w:rPr>
      </w:pPr>
      <w:r w:rsidRPr="003B7E60">
        <w:rPr>
          <w:rFonts w:eastAsia="Arial Unicode MS" w:cstheme="minorHAnsi"/>
          <w:b/>
          <w:color w:val="002060"/>
          <w:sz w:val="20"/>
          <w:szCs w:val="20"/>
        </w:rPr>
        <w:t>DÍA 1</w:t>
      </w:r>
      <w:r w:rsidR="007B2B52" w:rsidRPr="003B7E60">
        <w:rPr>
          <w:rFonts w:eastAsia="Arial Unicode MS" w:cstheme="minorHAnsi"/>
          <w:b/>
          <w:color w:val="002060"/>
          <w:sz w:val="20"/>
          <w:szCs w:val="20"/>
        </w:rPr>
        <w:t xml:space="preserve"> – </w:t>
      </w:r>
      <w:r w:rsidRPr="003B7E60">
        <w:rPr>
          <w:rFonts w:eastAsia="Arial Unicode MS" w:cstheme="minorHAnsi"/>
          <w:b/>
          <w:color w:val="002060"/>
          <w:sz w:val="20"/>
          <w:szCs w:val="20"/>
        </w:rPr>
        <w:t>BUCARAMANG</w:t>
      </w:r>
      <w:r w:rsidR="007B2B52" w:rsidRPr="003B7E60">
        <w:rPr>
          <w:rFonts w:eastAsia="Arial Unicode MS" w:cstheme="minorHAnsi"/>
          <w:b/>
          <w:color w:val="002060"/>
          <w:sz w:val="20"/>
          <w:szCs w:val="20"/>
        </w:rPr>
        <w:t xml:space="preserve">A: </w:t>
      </w:r>
      <w:r w:rsidRPr="003B7E60">
        <w:rPr>
          <w:rFonts w:eastAsia="Arial Unicode MS" w:cstheme="minorHAnsi"/>
          <w:sz w:val="20"/>
          <w:szCs w:val="20"/>
        </w:rPr>
        <w:t>Recepción y traslado del aeropuerto de Bucaramanga al hotel elegido. Alojamiento.</w:t>
      </w:r>
    </w:p>
    <w:p w14:paraId="44A3D16B" w14:textId="1E9CB732" w:rsidR="007B2B52" w:rsidRPr="003B7E60" w:rsidRDefault="007B2B52" w:rsidP="007B2B52">
      <w:pPr>
        <w:spacing w:after="0" w:line="240" w:lineRule="auto"/>
        <w:jc w:val="both"/>
        <w:rPr>
          <w:rFonts w:cstheme="minorHAnsi"/>
          <w:sz w:val="20"/>
          <w:szCs w:val="20"/>
        </w:rPr>
      </w:pPr>
      <w:r w:rsidRPr="003B7E60">
        <w:rPr>
          <w:rFonts w:cstheme="minorHAnsi"/>
          <w:b/>
          <w:bCs/>
          <w:color w:val="FF0000"/>
          <w:sz w:val="20"/>
          <w:szCs w:val="20"/>
        </w:rPr>
        <w:t xml:space="preserve">Notas: </w:t>
      </w:r>
      <w:r w:rsidRPr="003B7E60">
        <w:rPr>
          <w:rFonts w:cstheme="minorHAnsi"/>
          <w:sz w:val="20"/>
          <w:szCs w:val="20"/>
        </w:rPr>
        <w:t>Para los traslados de llegada el horario nocturno aplica para vuelos entre las 21:00 y 06:</w:t>
      </w:r>
      <w:r w:rsidR="00DA6BE8" w:rsidRPr="003B7E60">
        <w:rPr>
          <w:rFonts w:cstheme="minorHAnsi"/>
          <w:sz w:val="20"/>
          <w:szCs w:val="20"/>
        </w:rPr>
        <w:t>0</w:t>
      </w:r>
      <w:r w:rsidRPr="003B7E60">
        <w:rPr>
          <w:rFonts w:cstheme="minorHAnsi"/>
          <w:sz w:val="20"/>
          <w:szCs w:val="20"/>
        </w:rPr>
        <w:t>0 horas. Las tarifas están contempladas para traslados diurnos, de ser nocturnos se aplica un suplemento.</w:t>
      </w:r>
    </w:p>
    <w:p w14:paraId="432E91E3" w14:textId="77777777" w:rsidR="0087292B" w:rsidRPr="003B7E60" w:rsidRDefault="0087292B" w:rsidP="007B2B52">
      <w:pPr>
        <w:tabs>
          <w:tab w:val="left" w:pos="1170"/>
        </w:tabs>
        <w:spacing w:after="0" w:line="240" w:lineRule="auto"/>
        <w:jc w:val="both"/>
        <w:rPr>
          <w:rFonts w:eastAsia="Arial Unicode MS" w:cstheme="minorHAnsi"/>
          <w:sz w:val="20"/>
          <w:szCs w:val="20"/>
        </w:rPr>
      </w:pPr>
    </w:p>
    <w:p w14:paraId="535C5F8B" w14:textId="0CE1B971" w:rsidR="000B3CE0" w:rsidRPr="003B7E60" w:rsidRDefault="00BA7875" w:rsidP="007B2B52">
      <w:pPr>
        <w:tabs>
          <w:tab w:val="left" w:pos="1170"/>
        </w:tabs>
        <w:spacing w:after="0" w:line="240" w:lineRule="auto"/>
        <w:jc w:val="both"/>
        <w:rPr>
          <w:rFonts w:eastAsia="Arial Unicode MS" w:cstheme="minorHAnsi"/>
          <w:sz w:val="20"/>
          <w:szCs w:val="20"/>
        </w:rPr>
      </w:pPr>
      <w:r w:rsidRPr="003B7E60">
        <w:rPr>
          <w:rFonts w:eastAsia="Arial Unicode MS" w:cstheme="minorHAnsi"/>
          <w:b/>
          <w:color w:val="002060"/>
          <w:sz w:val="20"/>
          <w:szCs w:val="20"/>
        </w:rPr>
        <w:t>DÍA 2</w:t>
      </w:r>
      <w:r w:rsidR="007B2B52" w:rsidRPr="003B7E60">
        <w:rPr>
          <w:rFonts w:eastAsia="Arial Unicode MS" w:cstheme="minorHAnsi"/>
          <w:b/>
          <w:color w:val="002060"/>
          <w:sz w:val="20"/>
          <w:szCs w:val="20"/>
        </w:rPr>
        <w:t xml:space="preserve"> - </w:t>
      </w:r>
      <w:r w:rsidRPr="003B7E60">
        <w:rPr>
          <w:rFonts w:eastAsia="Arial Unicode MS" w:cstheme="minorHAnsi"/>
          <w:b/>
          <w:color w:val="002060"/>
          <w:sz w:val="20"/>
          <w:szCs w:val="20"/>
        </w:rPr>
        <w:t>BUCARAMANGA (Visita de la ciudad)</w:t>
      </w:r>
      <w:r w:rsidR="007B2B52" w:rsidRPr="003B7E60">
        <w:rPr>
          <w:rFonts w:eastAsia="Arial Unicode MS" w:cstheme="minorHAnsi"/>
          <w:b/>
          <w:color w:val="002060"/>
          <w:sz w:val="20"/>
          <w:szCs w:val="20"/>
        </w:rPr>
        <w:t xml:space="preserve">: </w:t>
      </w:r>
      <w:r w:rsidRPr="003B7E60">
        <w:rPr>
          <w:rFonts w:eastAsia="Arial Unicode MS" w:cstheme="minorHAnsi"/>
          <w:sz w:val="20"/>
          <w:szCs w:val="20"/>
        </w:rPr>
        <w:t xml:space="preserve">Desayuno. A la hora indicada visita la ciudad de Bucaramanga. Durante el recorrido panorámico se podrá observar importantes atractivos turísticos de tipo religioso, arquitectónico, patrimonio cultural, entre otros. Así como el desarrollo vial y crecimiento urbanístico que ha tenido la ciudad en los últimos 5 años. </w:t>
      </w:r>
      <w:r w:rsidRPr="003B7E60">
        <w:rPr>
          <w:rFonts w:eastAsia="Arial Unicode MS" w:cstheme="minorHAnsi"/>
          <w:bCs/>
          <w:sz w:val="20"/>
          <w:szCs w:val="20"/>
        </w:rPr>
        <w:t>Bucaramanga “Ciudad Bonita”</w:t>
      </w:r>
      <w:r w:rsidRPr="003B7E60">
        <w:rPr>
          <w:rFonts w:eastAsia="Arial Unicode MS" w:cstheme="minorHAnsi"/>
          <w:sz w:val="20"/>
          <w:szCs w:val="20"/>
        </w:rPr>
        <w:t xml:space="preserve">: Recorrido por la zona antigua y moderna, principales parques, iglesias, importante sector comercial del calzado “San Francisco”. Visita a </w:t>
      </w:r>
      <w:r w:rsidRPr="003B7E60">
        <w:rPr>
          <w:rFonts w:eastAsia="Arial Unicode MS" w:cstheme="minorHAnsi"/>
          <w:bCs/>
          <w:sz w:val="20"/>
          <w:szCs w:val="20"/>
        </w:rPr>
        <w:t xml:space="preserve">Girón </w:t>
      </w:r>
      <w:r w:rsidRPr="003B7E60">
        <w:rPr>
          <w:rFonts w:eastAsia="Arial Unicode MS" w:cstheme="minorHAnsi"/>
          <w:sz w:val="20"/>
          <w:szCs w:val="20"/>
        </w:rPr>
        <w:t xml:space="preserve">declarado </w:t>
      </w:r>
      <w:r w:rsidRPr="003B7E60">
        <w:rPr>
          <w:rFonts w:eastAsia="Arial Unicode MS" w:cstheme="minorHAnsi"/>
          <w:bCs/>
          <w:sz w:val="20"/>
          <w:szCs w:val="20"/>
        </w:rPr>
        <w:t xml:space="preserve">“Monumento Nacional”: </w:t>
      </w:r>
      <w:r w:rsidRPr="003B7E60">
        <w:rPr>
          <w:rFonts w:eastAsia="Arial Unicode MS" w:cstheme="minorHAnsi"/>
          <w:sz w:val="20"/>
          <w:szCs w:val="20"/>
        </w:rPr>
        <w:t xml:space="preserve">Caminata por el parque principal, Basílica Menor de San Juan Bautista, plazoleta de Las Nieves, entre otros atractivos para conocer y disfrutar de la belleza de sus calles empedradas y arquitectura colonial. Traslado a </w:t>
      </w:r>
      <w:r w:rsidRPr="003B7E60">
        <w:rPr>
          <w:rFonts w:eastAsia="Arial Unicode MS" w:cstheme="minorHAnsi"/>
          <w:bCs/>
          <w:sz w:val="20"/>
          <w:szCs w:val="20"/>
        </w:rPr>
        <w:t xml:space="preserve">Floridablanca </w:t>
      </w:r>
      <w:r w:rsidRPr="003B7E60">
        <w:rPr>
          <w:rFonts w:eastAsia="Arial Unicode MS" w:cstheme="minorHAnsi"/>
          <w:sz w:val="20"/>
          <w:szCs w:val="20"/>
        </w:rPr>
        <w:t xml:space="preserve">llamada </w:t>
      </w:r>
      <w:r w:rsidRPr="003B7E60">
        <w:rPr>
          <w:rFonts w:eastAsia="Arial Unicode MS" w:cstheme="minorHAnsi"/>
          <w:bCs/>
          <w:sz w:val="20"/>
          <w:szCs w:val="20"/>
        </w:rPr>
        <w:t xml:space="preserve">“Ciudad Dulce” </w:t>
      </w:r>
      <w:r w:rsidRPr="003B7E60">
        <w:rPr>
          <w:rFonts w:eastAsia="Arial Unicode MS" w:cstheme="minorHAnsi"/>
          <w:sz w:val="20"/>
          <w:szCs w:val="20"/>
        </w:rPr>
        <w:t>para degustar la típica oblea.</w:t>
      </w:r>
    </w:p>
    <w:p w14:paraId="19CA2B7E" w14:textId="1E97A03E" w:rsidR="000B3CE0" w:rsidRPr="003B7E60" w:rsidRDefault="000B3CE0" w:rsidP="007B2B52">
      <w:pPr>
        <w:spacing w:after="0" w:line="240" w:lineRule="auto"/>
        <w:jc w:val="both"/>
        <w:rPr>
          <w:rFonts w:eastAsia="Arial Unicode MS" w:cstheme="minorHAnsi"/>
          <w:noProof/>
          <w:sz w:val="20"/>
          <w:szCs w:val="20"/>
        </w:rPr>
      </w:pPr>
      <w:r w:rsidRPr="003B7E60">
        <w:rPr>
          <w:rFonts w:eastAsia="Arial Unicode MS" w:cstheme="minorHAnsi"/>
          <w:b/>
          <w:noProof/>
          <w:color w:val="002060"/>
          <w:sz w:val="20"/>
          <w:szCs w:val="20"/>
        </w:rPr>
        <w:t>Duración</w:t>
      </w:r>
      <w:r w:rsidRPr="003B7E60">
        <w:rPr>
          <w:rFonts w:eastAsia="Arial Unicode MS" w:cstheme="minorHAnsi"/>
          <w:noProof/>
          <w:color w:val="002060"/>
          <w:sz w:val="20"/>
          <w:szCs w:val="20"/>
        </w:rPr>
        <w:t xml:space="preserve">: </w:t>
      </w:r>
      <w:r w:rsidRPr="003B7E60">
        <w:rPr>
          <w:rFonts w:eastAsia="Arial Unicode MS" w:cstheme="minorHAnsi"/>
          <w:noProof/>
          <w:sz w:val="20"/>
          <w:szCs w:val="20"/>
        </w:rPr>
        <w:t>De 3 a 4 Hrs aproximadamente</w:t>
      </w:r>
      <w:r w:rsidR="000B0A52" w:rsidRPr="003B7E60">
        <w:rPr>
          <w:rFonts w:eastAsia="Arial Unicode MS" w:cstheme="minorHAnsi"/>
          <w:noProof/>
          <w:sz w:val="20"/>
          <w:szCs w:val="20"/>
        </w:rPr>
        <w:t>.</w:t>
      </w:r>
    </w:p>
    <w:p w14:paraId="038C8B06" w14:textId="463C0547" w:rsidR="0087292B" w:rsidRPr="003B7E60" w:rsidRDefault="000B3CE0" w:rsidP="007B2B52">
      <w:pPr>
        <w:spacing w:after="0" w:line="240" w:lineRule="auto"/>
        <w:jc w:val="both"/>
        <w:rPr>
          <w:rFonts w:eastAsia="Arial Unicode MS" w:cstheme="minorHAnsi"/>
          <w:noProof/>
          <w:sz w:val="20"/>
          <w:szCs w:val="20"/>
        </w:rPr>
      </w:pPr>
      <w:r w:rsidRPr="003B7E60">
        <w:rPr>
          <w:rFonts w:eastAsia="Arial Unicode MS" w:cstheme="minorHAnsi"/>
          <w:b/>
          <w:noProof/>
          <w:color w:val="002060"/>
          <w:sz w:val="20"/>
          <w:szCs w:val="20"/>
        </w:rPr>
        <w:t>Incluye</w:t>
      </w:r>
      <w:r w:rsidRPr="003B7E60">
        <w:rPr>
          <w:rFonts w:eastAsia="Arial Unicode MS" w:cstheme="minorHAnsi"/>
          <w:noProof/>
          <w:color w:val="002060"/>
          <w:sz w:val="20"/>
          <w:szCs w:val="20"/>
        </w:rPr>
        <w:t>:</w:t>
      </w:r>
      <w:r w:rsidR="007B2B52" w:rsidRPr="003B7E60">
        <w:rPr>
          <w:rFonts w:eastAsia="Arial Unicode MS" w:cstheme="minorHAnsi"/>
          <w:noProof/>
          <w:color w:val="002060"/>
          <w:sz w:val="20"/>
          <w:szCs w:val="20"/>
        </w:rPr>
        <w:t xml:space="preserve"> </w:t>
      </w:r>
      <w:r w:rsidR="007B2B52" w:rsidRPr="003B7E60">
        <w:rPr>
          <w:rFonts w:eastAsia="Arial Unicode MS" w:cstheme="minorHAnsi"/>
          <w:noProof/>
          <w:sz w:val="20"/>
          <w:szCs w:val="20"/>
        </w:rPr>
        <w:t>T</w:t>
      </w:r>
      <w:r w:rsidRPr="003B7E60">
        <w:rPr>
          <w:rFonts w:eastAsia="Arial Unicode MS" w:cstheme="minorHAnsi"/>
          <w:noProof/>
          <w:sz w:val="20"/>
          <w:szCs w:val="20"/>
        </w:rPr>
        <w:t>ransporte desde y hasta el hotel, guianza y degustación de oblea en Floridablanca</w:t>
      </w:r>
      <w:r w:rsidR="000B0A52" w:rsidRPr="003B7E60">
        <w:rPr>
          <w:rFonts w:eastAsia="Arial Unicode MS" w:cstheme="minorHAnsi"/>
          <w:noProof/>
          <w:sz w:val="20"/>
          <w:szCs w:val="20"/>
        </w:rPr>
        <w:t>.</w:t>
      </w:r>
    </w:p>
    <w:p w14:paraId="31F61709" w14:textId="77777777" w:rsidR="0087292B" w:rsidRPr="003B7E60" w:rsidRDefault="0087292B" w:rsidP="007B2B52">
      <w:pPr>
        <w:spacing w:after="0" w:line="240" w:lineRule="auto"/>
        <w:jc w:val="both"/>
        <w:rPr>
          <w:rFonts w:eastAsia="Arial Unicode MS" w:cstheme="minorHAnsi"/>
          <w:noProof/>
          <w:sz w:val="20"/>
          <w:szCs w:val="20"/>
        </w:rPr>
      </w:pPr>
    </w:p>
    <w:p w14:paraId="7E4CF289" w14:textId="2E19DC08" w:rsidR="000B3CE0" w:rsidRPr="003B7E60" w:rsidRDefault="00BA7875" w:rsidP="007B2B52">
      <w:pPr>
        <w:spacing w:after="0" w:line="240" w:lineRule="auto"/>
        <w:jc w:val="both"/>
        <w:rPr>
          <w:rFonts w:eastAsia="Arial Unicode MS" w:cstheme="minorHAnsi"/>
          <w:sz w:val="20"/>
          <w:szCs w:val="20"/>
        </w:rPr>
      </w:pPr>
      <w:r w:rsidRPr="003B7E60">
        <w:rPr>
          <w:rFonts w:eastAsia="Arial Unicode MS" w:cstheme="minorHAnsi"/>
          <w:b/>
          <w:color w:val="002060"/>
          <w:sz w:val="20"/>
          <w:szCs w:val="20"/>
        </w:rPr>
        <w:t>DÍA 3</w:t>
      </w:r>
      <w:r w:rsidR="007B2B52" w:rsidRPr="003B7E60">
        <w:rPr>
          <w:rFonts w:eastAsia="Arial Unicode MS" w:cstheme="minorHAnsi"/>
          <w:b/>
          <w:color w:val="002060"/>
          <w:sz w:val="20"/>
          <w:szCs w:val="20"/>
        </w:rPr>
        <w:t xml:space="preserve"> - </w:t>
      </w:r>
      <w:r w:rsidRPr="003B7E60">
        <w:rPr>
          <w:rFonts w:eastAsia="Arial Unicode MS" w:cstheme="minorHAnsi"/>
          <w:b/>
          <w:color w:val="002060"/>
          <w:sz w:val="20"/>
          <w:szCs w:val="20"/>
        </w:rPr>
        <w:t>BUCARAMANGA (Full Day Tour Parque Nacional del Chicamocha</w:t>
      </w:r>
      <w:r w:rsidR="0005493F" w:rsidRPr="003B7E60">
        <w:rPr>
          <w:rFonts w:eastAsia="Arial Unicode MS" w:cstheme="minorHAnsi"/>
          <w:b/>
          <w:color w:val="002060"/>
          <w:sz w:val="20"/>
          <w:szCs w:val="20"/>
        </w:rPr>
        <w:t xml:space="preserve"> vía Mesa de los Santos</w:t>
      </w:r>
      <w:r w:rsidRPr="003B7E60">
        <w:rPr>
          <w:rFonts w:eastAsia="Arial Unicode MS" w:cstheme="minorHAnsi"/>
          <w:b/>
          <w:color w:val="002060"/>
          <w:sz w:val="20"/>
          <w:szCs w:val="20"/>
        </w:rPr>
        <w:t>)</w:t>
      </w:r>
      <w:r w:rsidR="007B2B52" w:rsidRPr="003B7E60">
        <w:rPr>
          <w:rFonts w:eastAsia="Arial Unicode MS" w:cstheme="minorHAnsi"/>
          <w:b/>
          <w:color w:val="002060"/>
          <w:sz w:val="20"/>
          <w:szCs w:val="20"/>
        </w:rPr>
        <w:t xml:space="preserve">: </w:t>
      </w:r>
      <w:r w:rsidRPr="003B7E60">
        <w:rPr>
          <w:rFonts w:eastAsia="Arial Unicode MS" w:cstheme="minorHAnsi"/>
          <w:sz w:val="20"/>
          <w:szCs w:val="20"/>
        </w:rPr>
        <w:t xml:space="preserve">Desayuno. En la mañana traslado al parque Nacional Chicamocha en vehículo de turismo con acompañamiento de guía. </w:t>
      </w:r>
      <w:r w:rsidRPr="003B7E60">
        <w:rPr>
          <w:rFonts w:eastAsia="Arial Unicode MS" w:cstheme="minorHAnsi"/>
          <w:sz w:val="20"/>
          <w:szCs w:val="20"/>
        </w:rPr>
        <w:t>Podrá visitar el Pueblito Santandereano, Museo e historia de la cultura Guane, Mirador de 360 grados, Monumento a la Santandereanidad (La Hoja de Tabaco), entre otros atractivos mientras se deleita con los deliciosos y típicos productos santandereanos tales como dulces, obleas, artesanías, entre</w:t>
      </w:r>
      <w:r w:rsidR="000B3CE0" w:rsidRPr="003B7E60">
        <w:rPr>
          <w:rFonts w:eastAsia="Arial Unicode MS" w:cstheme="minorHAnsi"/>
          <w:sz w:val="20"/>
          <w:szCs w:val="20"/>
        </w:rPr>
        <w:t xml:space="preserve"> </w:t>
      </w:r>
      <w:r w:rsidRPr="003B7E60">
        <w:rPr>
          <w:rFonts w:eastAsia="Arial Unicode MS" w:cstheme="minorHAnsi"/>
          <w:sz w:val="20"/>
          <w:szCs w:val="20"/>
        </w:rPr>
        <w:t xml:space="preserve">otros. Regreso al hotel y alojamiento. </w:t>
      </w:r>
    </w:p>
    <w:p w14:paraId="7249582A" w14:textId="4FDADC64" w:rsidR="00E9347A" w:rsidRPr="003B7E60" w:rsidRDefault="00E9347A" w:rsidP="00E9347A">
      <w:pPr>
        <w:tabs>
          <w:tab w:val="left" w:pos="142"/>
        </w:tabs>
        <w:spacing w:after="0" w:line="240" w:lineRule="auto"/>
        <w:jc w:val="both"/>
        <w:rPr>
          <w:rFonts w:eastAsia="Arial Unicode MS" w:cstheme="minorHAnsi"/>
          <w:bCs/>
          <w:sz w:val="20"/>
          <w:szCs w:val="20"/>
        </w:rPr>
      </w:pPr>
      <w:r w:rsidRPr="003B7E60">
        <w:rPr>
          <w:rFonts w:eastAsia="Arial Unicode MS" w:cstheme="minorHAnsi"/>
          <w:b/>
          <w:color w:val="002060"/>
          <w:sz w:val="20"/>
          <w:szCs w:val="20"/>
        </w:rPr>
        <w:t>Hora de salida sugerida:</w:t>
      </w:r>
      <w:r w:rsidRPr="003B7E60">
        <w:rPr>
          <w:rFonts w:cstheme="minorHAnsi"/>
        </w:rPr>
        <w:t xml:space="preserve"> </w:t>
      </w:r>
      <w:r w:rsidR="00175724" w:rsidRPr="003B7E60">
        <w:rPr>
          <w:rFonts w:eastAsia="Arial Unicode MS" w:cstheme="minorHAnsi"/>
          <w:bCs/>
          <w:sz w:val="20"/>
          <w:szCs w:val="20"/>
        </w:rPr>
        <w:t>07:00 am a 0</w:t>
      </w:r>
      <w:r w:rsidRPr="003B7E60">
        <w:rPr>
          <w:rFonts w:eastAsia="Arial Unicode MS" w:cstheme="minorHAnsi"/>
          <w:bCs/>
          <w:sz w:val="20"/>
          <w:szCs w:val="20"/>
        </w:rPr>
        <w:t xml:space="preserve">8:00 am </w:t>
      </w:r>
      <w:r w:rsidR="00175724" w:rsidRPr="003B7E60">
        <w:rPr>
          <w:rFonts w:eastAsia="Arial Unicode MS" w:cstheme="minorHAnsi"/>
          <w:bCs/>
          <w:sz w:val="20"/>
          <w:szCs w:val="20"/>
        </w:rPr>
        <w:t>(la hora de inicio de la actividad se confirmará previamente)</w:t>
      </w:r>
    </w:p>
    <w:p w14:paraId="7E071F51" w14:textId="0FA8207F" w:rsidR="00E9347A" w:rsidRPr="003B7E60" w:rsidRDefault="00E9347A" w:rsidP="007B2B52">
      <w:pPr>
        <w:spacing w:after="0" w:line="240" w:lineRule="auto"/>
        <w:jc w:val="both"/>
        <w:rPr>
          <w:rFonts w:eastAsia="Arial Unicode MS" w:cstheme="minorHAnsi"/>
          <w:sz w:val="20"/>
          <w:szCs w:val="20"/>
        </w:rPr>
      </w:pPr>
      <w:r w:rsidRPr="003B7E60">
        <w:rPr>
          <w:rFonts w:eastAsia="Arial Unicode MS" w:cstheme="minorHAnsi"/>
          <w:b/>
          <w:color w:val="002060"/>
          <w:sz w:val="20"/>
          <w:szCs w:val="20"/>
        </w:rPr>
        <w:t>Duración:</w:t>
      </w:r>
      <w:r w:rsidRPr="003B7E60">
        <w:rPr>
          <w:rFonts w:eastAsia="Arial Unicode MS" w:cstheme="minorHAnsi"/>
          <w:sz w:val="20"/>
          <w:szCs w:val="20"/>
        </w:rPr>
        <w:t xml:space="preserve"> 8 a 10 horas aproximadamente.</w:t>
      </w:r>
    </w:p>
    <w:p w14:paraId="690170FF" w14:textId="622A0DB2" w:rsidR="000B3CE0" w:rsidRPr="003B7E60" w:rsidRDefault="000B3CE0" w:rsidP="007B2B52">
      <w:pPr>
        <w:tabs>
          <w:tab w:val="left" w:pos="142"/>
        </w:tabs>
        <w:spacing w:after="0" w:line="240" w:lineRule="auto"/>
        <w:jc w:val="both"/>
        <w:rPr>
          <w:rFonts w:eastAsia="Arial Unicode MS" w:cstheme="minorHAnsi"/>
          <w:bCs/>
          <w:sz w:val="20"/>
          <w:szCs w:val="20"/>
        </w:rPr>
      </w:pPr>
      <w:r w:rsidRPr="003B7E60">
        <w:rPr>
          <w:rFonts w:eastAsia="Arial Unicode MS" w:cstheme="minorHAnsi"/>
          <w:b/>
          <w:noProof/>
          <w:color w:val="002060"/>
          <w:sz w:val="20"/>
          <w:szCs w:val="20"/>
        </w:rPr>
        <w:t>Incluye</w:t>
      </w:r>
      <w:r w:rsidRPr="003B7E60">
        <w:rPr>
          <w:rFonts w:eastAsia="Arial Unicode MS" w:cstheme="minorHAnsi"/>
          <w:noProof/>
          <w:color w:val="002060"/>
          <w:sz w:val="20"/>
          <w:szCs w:val="20"/>
        </w:rPr>
        <w:t>:</w:t>
      </w:r>
      <w:r w:rsidR="007B2B52" w:rsidRPr="003B7E60">
        <w:rPr>
          <w:rFonts w:eastAsia="Arial Unicode MS" w:cstheme="minorHAnsi"/>
          <w:noProof/>
          <w:color w:val="002060"/>
          <w:sz w:val="20"/>
          <w:szCs w:val="20"/>
        </w:rPr>
        <w:t xml:space="preserve"> </w:t>
      </w:r>
      <w:r w:rsidR="007B2B52" w:rsidRPr="003B7E60">
        <w:rPr>
          <w:rFonts w:eastAsia="Arial Unicode MS" w:cstheme="minorHAnsi"/>
          <w:noProof/>
          <w:sz w:val="20"/>
          <w:szCs w:val="20"/>
        </w:rPr>
        <w:t>T</w:t>
      </w:r>
      <w:r w:rsidRPr="003B7E60">
        <w:rPr>
          <w:rFonts w:eastAsia="Arial Unicode MS" w:cstheme="minorHAnsi"/>
          <w:noProof/>
          <w:sz w:val="20"/>
          <w:szCs w:val="20"/>
        </w:rPr>
        <w:t>ransporte desde y hasta el hotel</w:t>
      </w:r>
      <w:r w:rsidR="00E9347A" w:rsidRPr="003B7E60">
        <w:rPr>
          <w:rFonts w:eastAsia="Arial Unicode MS" w:cstheme="minorHAnsi"/>
          <w:noProof/>
          <w:sz w:val="20"/>
          <w:szCs w:val="20"/>
        </w:rPr>
        <w:t xml:space="preserve"> via Mesa de los Santos</w:t>
      </w:r>
      <w:r w:rsidRPr="003B7E60">
        <w:rPr>
          <w:rFonts w:eastAsia="Arial Unicode MS" w:cstheme="minorHAnsi"/>
          <w:noProof/>
          <w:sz w:val="20"/>
          <w:szCs w:val="20"/>
        </w:rPr>
        <w:t xml:space="preserve">, guianza, </w:t>
      </w:r>
      <w:r w:rsidR="00E9347A" w:rsidRPr="003B7E60">
        <w:rPr>
          <w:rFonts w:eastAsia="Arial Unicode MS" w:cstheme="minorHAnsi"/>
          <w:noProof/>
          <w:sz w:val="20"/>
          <w:szCs w:val="20"/>
        </w:rPr>
        <w:t>refrigerio</w:t>
      </w:r>
      <w:r w:rsidRPr="003B7E60">
        <w:rPr>
          <w:rFonts w:eastAsia="Arial Unicode MS" w:cstheme="minorHAnsi"/>
          <w:noProof/>
          <w:sz w:val="20"/>
          <w:szCs w:val="20"/>
        </w:rPr>
        <w:t xml:space="preserve"> y almuerzo en el destino.</w:t>
      </w:r>
      <w:r w:rsidR="00E9347A" w:rsidRPr="003B7E60">
        <w:rPr>
          <w:rFonts w:eastAsia="Arial Unicode MS" w:cstheme="minorHAnsi"/>
          <w:noProof/>
          <w:sz w:val="20"/>
          <w:szCs w:val="20"/>
        </w:rPr>
        <w:t xml:space="preserve"> I</w:t>
      </w:r>
      <w:r w:rsidR="00431919" w:rsidRPr="003B7E60">
        <w:rPr>
          <w:rFonts w:eastAsia="Arial Unicode MS" w:cstheme="minorHAnsi"/>
          <w:sz w:val="20"/>
          <w:szCs w:val="20"/>
        </w:rPr>
        <w:t>ingreso</w:t>
      </w:r>
      <w:r w:rsidRPr="003B7E60">
        <w:rPr>
          <w:rFonts w:eastAsia="Arial Unicode MS" w:cstheme="minorHAnsi"/>
          <w:sz w:val="20"/>
          <w:szCs w:val="20"/>
        </w:rPr>
        <w:t xml:space="preserve"> y recorrido guiado</w:t>
      </w:r>
      <w:r w:rsidR="00E371CC" w:rsidRPr="003B7E60">
        <w:rPr>
          <w:rFonts w:eastAsia="Arial Unicode MS" w:cstheme="minorHAnsi"/>
          <w:sz w:val="20"/>
          <w:szCs w:val="20"/>
        </w:rPr>
        <w:t xml:space="preserve"> al </w:t>
      </w:r>
      <w:r w:rsidR="00E371CC" w:rsidRPr="003B7E60">
        <w:rPr>
          <w:rFonts w:eastAsia="Arial Unicode MS" w:cstheme="minorHAnsi"/>
          <w:bCs/>
          <w:sz w:val="20"/>
          <w:szCs w:val="20"/>
        </w:rPr>
        <w:t>Parque Nacional del Chicamocha y traslado doble trayecto en teleférico.</w:t>
      </w:r>
    </w:p>
    <w:p w14:paraId="171C3475" w14:textId="77777777" w:rsidR="00E9347A" w:rsidRPr="003B7E60" w:rsidRDefault="00E9347A" w:rsidP="00E9347A">
      <w:pPr>
        <w:tabs>
          <w:tab w:val="left" w:pos="142"/>
        </w:tabs>
        <w:spacing w:after="0" w:line="240" w:lineRule="auto"/>
        <w:jc w:val="both"/>
        <w:rPr>
          <w:rFonts w:eastAsia="Arial Unicode MS" w:cstheme="minorHAnsi"/>
          <w:noProof/>
          <w:sz w:val="20"/>
          <w:szCs w:val="20"/>
        </w:rPr>
      </w:pPr>
      <w:r w:rsidRPr="003B7E60">
        <w:rPr>
          <w:rFonts w:eastAsia="Arial Unicode MS" w:cstheme="minorHAnsi"/>
          <w:b/>
          <w:color w:val="002060"/>
          <w:sz w:val="20"/>
          <w:szCs w:val="20"/>
        </w:rPr>
        <w:t>No incluye:</w:t>
      </w:r>
      <w:r w:rsidRPr="003B7E60">
        <w:rPr>
          <w:rFonts w:eastAsia="Arial Unicode MS" w:cstheme="minorHAnsi"/>
          <w:color w:val="002060"/>
          <w:sz w:val="20"/>
          <w:szCs w:val="20"/>
        </w:rPr>
        <w:t xml:space="preserve"> A</w:t>
      </w:r>
      <w:r w:rsidRPr="003B7E60">
        <w:rPr>
          <w:rFonts w:eastAsia="Arial Unicode MS" w:cstheme="minorHAnsi"/>
          <w:sz w:val="20"/>
          <w:szCs w:val="20"/>
        </w:rPr>
        <w:t>tracciones.</w:t>
      </w:r>
    </w:p>
    <w:p w14:paraId="6338407D" w14:textId="29F84593" w:rsidR="00E371CC" w:rsidRPr="003B7E60" w:rsidRDefault="00E371CC" w:rsidP="007B2B52">
      <w:pPr>
        <w:tabs>
          <w:tab w:val="left" w:pos="142"/>
        </w:tabs>
        <w:spacing w:after="0" w:line="240" w:lineRule="auto"/>
        <w:jc w:val="both"/>
        <w:rPr>
          <w:rFonts w:eastAsia="Arial Unicode MS" w:cstheme="minorHAnsi"/>
          <w:bCs/>
          <w:sz w:val="20"/>
          <w:szCs w:val="20"/>
        </w:rPr>
      </w:pPr>
      <w:r w:rsidRPr="003B7E60">
        <w:rPr>
          <w:rFonts w:eastAsia="Arial Unicode MS" w:cstheme="minorHAnsi"/>
          <w:b/>
          <w:noProof/>
          <w:color w:val="002060"/>
          <w:sz w:val="20"/>
          <w:szCs w:val="20"/>
        </w:rPr>
        <w:t>Operación:</w:t>
      </w:r>
      <w:r w:rsidRPr="003B7E60">
        <w:rPr>
          <w:rFonts w:eastAsia="Arial Unicode MS" w:cstheme="minorHAnsi"/>
          <w:bCs/>
          <w:sz w:val="20"/>
          <w:szCs w:val="20"/>
        </w:rPr>
        <w:t xml:space="preserve"> </w:t>
      </w:r>
      <w:r w:rsidR="00E9347A" w:rsidRPr="003B7E60">
        <w:rPr>
          <w:rFonts w:eastAsia="Arial Unicode MS" w:cstheme="minorHAnsi"/>
          <w:bCs/>
          <w:sz w:val="20"/>
          <w:szCs w:val="20"/>
        </w:rPr>
        <w:t>miércoles</w:t>
      </w:r>
      <w:r w:rsidRPr="003B7E60">
        <w:rPr>
          <w:rFonts w:eastAsia="Arial Unicode MS" w:cstheme="minorHAnsi"/>
          <w:bCs/>
          <w:sz w:val="20"/>
          <w:szCs w:val="20"/>
        </w:rPr>
        <w:t xml:space="preserve"> a domingo</w:t>
      </w:r>
      <w:r w:rsidR="00E9347A" w:rsidRPr="003B7E60">
        <w:rPr>
          <w:rFonts w:eastAsia="Arial Unicode MS" w:cstheme="minorHAnsi"/>
          <w:bCs/>
          <w:sz w:val="20"/>
          <w:szCs w:val="20"/>
        </w:rPr>
        <w:t xml:space="preserve">. </w:t>
      </w:r>
      <w:r w:rsidRPr="003B7E60">
        <w:rPr>
          <w:rFonts w:eastAsia="Arial Unicode MS" w:cstheme="minorHAnsi"/>
          <w:bCs/>
          <w:sz w:val="20"/>
          <w:szCs w:val="20"/>
        </w:rPr>
        <w:t xml:space="preserve">Para los días sábado, domingo y día festivo </w:t>
      </w:r>
      <w:r w:rsidR="00E9347A" w:rsidRPr="003B7E60">
        <w:rPr>
          <w:rFonts w:eastAsia="Arial Unicode MS" w:cstheme="minorHAnsi"/>
          <w:bCs/>
          <w:sz w:val="20"/>
          <w:szCs w:val="20"/>
        </w:rPr>
        <w:t>se debe consultar previamente con su asesor para reservar.</w:t>
      </w:r>
    </w:p>
    <w:p w14:paraId="5BBA64F1" w14:textId="4FD877D2" w:rsidR="00E371CC" w:rsidRPr="003B7E60" w:rsidRDefault="00E371CC" w:rsidP="007B2B52">
      <w:pPr>
        <w:tabs>
          <w:tab w:val="left" w:pos="142"/>
        </w:tabs>
        <w:spacing w:after="0" w:line="240" w:lineRule="auto"/>
        <w:jc w:val="both"/>
        <w:rPr>
          <w:rFonts w:eastAsia="Arial Unicode MS" w:cstheme="minorHAnsi"/>
          <w:bCs/>
          <w:sz w:val="20"/>
          <w:szCs w:val="20"/>
        </w:rPr>
      </w:pPr>
      <w:r w:rsidRPr="003B7E60">
        <w:rPr>
          <w:rFonts w:eastAsia="Arial Unicode MS" w:cstheme="minorHAnsi"/>
          <w:b/>
          <w:color w:val="FF0000"/>
          <w:sz w:val="20"/>
          <w:szCs w:val="20"/>
        </w:rPr>
        <w:t>Nota:</w:t>
      </w:r>
      <w:r w:rsidRPr="003B7E60">
        <w:rPr>
          <w:rFonts w:eastAsia="Arial Unicode MS" w:cstheme="minorHAnsi"/>
          <w:bCs/>
          <w:color w:val="FF0000"/>
          <w:sz w:val="20"/>
          <w:szCs w:val="20"/>
        </w:rPr>
        <w:t xml:space="preserve"> </w:t>
      </w:r>
      <w:r w:rsidRPr="003B7E60">
        <w:rPr>
          <w:rFonts w:eastAsia="Arial Unicode MS" w:cstheme="minorHAnsi"/>
          <w:bCs/>
          <w:sz w:val="20"/>
          <w:szCs w:val="20"/>
        </w:rPr>
        <w:t>El parque está cerrado los días lunes y martes.</w:t>
      </w:r>
    </w:p>
    <w:p w14:paraId="37E595EC" w14:textId="23C6EDA8" w:rsidR="00E9347A" w:rsidRPr="003B7E60" w:rsidRDefault="00E9347A" w:rsidP="007B2B52">
      <w:pPr>
        <w:tabs>
          <w:tab w:val="left" w:pos="142"/>
        </w:tabs>
        <w:spacing w:after="0" w:line="240" w:lineRule="auto"/>
        <w:jc w:val="both"/>
        <w:rPr>
          <w:rFonts w:eastAsia="Arial Unicode MS" w:cstheme="minorHAnsi"/>
          <w:sz w:val="20"/>
          <w:szCs w:val="20"/>
        </w:rPr>
      </w:pPr>
      <w:r w:rsidRPr="003B7E60">
        <w:rPr>
          <w:rFonts w:eastAsia="Arial Unicode MS" w:cstheme="minorHAnsi"/>
          <w:b/>
          <w:bCs/>
          <w:sz w:val="20"/>
          <w:szCs w:val="20"/>
        </w:rPr>
        <w:t>Recomendaciones</w:t>
      </w:r>
      <w:r w:rsidRPr="003B7E60">
        <w:rPr>
          <w:rFonts w:eastAsia="Arial Unicode MS" w:cstheme="minorHAnsi"/>
          <w:sz w:val="20"/>
          <w:szCs w:val="20"/>
        </w:rPr>
        <w:t>: * Gorra para el sol; * Bloqueador o protector solar; * Calzado deportivo y/o cómodo para caminata; * Ropa fresca.</w:t>
      </w:r>
    </w:p>
    <w:p w14:paraId="19B3CFB6" w14:textId="77777777" w:rsidR="00E9347A" w:rsidRPr="003B7E60" w:rsidRDefault="00E9347A" w:rsidP="007B2B52">
      <w:pPr>
        <w:tabs>
          <w:tab w:val="left" w:pos="142"/>
        </w:tabs>
        <w:spacing w:after="0" w:line="240" w:lineRule="auto"/>
        <w:jc w:val="both"/>
        <w:rPr>
          <w:rFonts w:eastAsia="Arial Unicode MS" w:cstheme="minorHAnsi"/>
          <w:sz w:val="20"/>
          <w:szCs w:val="20"/>
        </w:rPr>
      </w:pPr>
    </w:p>
    <w:p w14:paraId="5226BEC2" w14:textId="2EB14264" w:rsidR="00BA7875" w:rsidRPr="003B7E60" w:rsidRDefault="00BA7875" w:rsidP="007B2B52">
      <w:pPr>
        <w:tabs>
          <w:tab w:val="left" w:pos="142"/>
        </w:tabs>
        <w:spacing w:after="0" w:line="240" w:lineRule="auto"/>
        <w:jc w:val="both"/>
        <w:rPr>
          <w:rFonts w:eastAsia="Arial Unicode MS" w:cstheme="minorHAnsi"/>
          <w:sz w:val="20"/>
          <w:szCs w:val="20"/>
        </w:rPr>
      </w:pPr>
      <w:r w:rsidRPr="003B7E60">
        <w:rPr>
          <w:rFonts w:eastAsia="Arial Unicode MS" w:cstheme="minorHAnsi"/>
          <w:b/>
          <w:color w:val="002060"/>
          <w:sz w:val="20"/>
          <w:szCs w:val="20"/>
        </w:rPr>
        <w:t>DÍA 4</w:t>
      </w:r>
      <w:r w:rsidR="007B2B52" w:rsidRPr="003B7E60">
        <w:rPr>
          <w:rFonts w:eastAsia="Arial Unicode MS" w:cstheme="minorHAnsi"/>
          <w:b/>
          <w:color w:val="002060"/>
          <w:sz w:val="20"/>
          <w:szCs w:val="20"/>
        </w:rPr>
        <w:t xml:space="preserve"> – </w:t>
      </w:r>
      <w:r w:rsidRPr="003B7E60">
        <w:rPr>
          <w:rFonts w:eastAsia="Arial Unicode MS" w:cstheme="minorHAnsi"/>
          <w:b/>
          <w:color w:val="002060"/>
          <w:sz w:val="20"/>
          <w:szCs w:val="20"/>
        </w:rPr>
        <w:t>BUCARAMANGA</w:t>
      </w:r>
      <w:r w:rsidR="007B2B52" w:rsidRPr="003B7E60">
        <w:rPr>
          <w:rFonts w:eastAsia="Arial Unicode MS" w:cstheme="minorHAnsi"/>
          <w:b/>
          <w:color w:val="002060"/>
          <w:sz w:val="20"/>
          <w:szCs w:val="20"/>
        </w:rPr>
        <w:t xml:space="preserve">: </w:t>
      </w:r>
      <w:r w:rsidRPr="003B7E60">
        <w:rPr>
          <w:rFonts w:eastAsia="Arial Unicode MS" w:cstheme="minorHAnsi"/>
          <w:sz w:val="20"/>
          <w:szCs w:val="20"/>
        </w:rPr>
        <w:t>Desayuno en el hotel. A la hora indicada traslado del hotel al aeropuerto para tomar vuelo a la siguiente ciudad de destino o a su ciudad de origen.</w:t>
      </w:r>
    </w:p>
    <w:p w14:paraId="5E4BE23C" w14:textId="125E7E8A" w:rsidR="007E5AB4" w:rsidRPr="003B7E60" w:rsidRDefault="007B2B52" w:rsidP="007B2B52">
      <w:pPr>
        <w:spacing w:after="0" w:line="240" w:lineRule="auto"/>
        <w:jc w:val="both"/>
        <w:rPr>
          <w:rFonts w:cstheme="minorHAnsi"/>
          <w:sz w:val="20"/>
          <w:szCs w:val="20"/>
        </w:rPr>
      </w:pPr>
      <w:bookmarkStart w:id="0" w:name="_Hlk118194075"/>
      <w:bookmarkStart w:id="1" w:name="_Hlk120182793"/>
      <w:r w:rsidRPr="003B7E60">
        <w:rPr>
          <w:rFonts w:eastAsia="Arimo" w:cstheme="minorHAnsi"/>
          <w:b/>
          <w:color w:val="FF0000"/>
          <w:sz w:val="20"/>
          <w:szCs w:val="20"/>
        </w:rPr>
        <w:t xml:space="preserve">Notas: </w:t>
      </w:r>
      <w:bookmarkEnd w:id="0"/>
      <w:bookmarkEnd w:id="1"/>
      <w:r w:rsidR="00AC6D63" w:rsidRPr="003B7E60">
        <w:rPr>
          <w:rFonts w:cstheme="minorHAnsi"/>
          <w:sz w:val="20"/>
          <w:szCs w:val="20"/>
        </w:rPr>
        <w:t xml:space="preserve">Para los traslados de </w:t>
      </w:r>
      <w:r w:rsidR="008237F7" w:rsidRPr="003B7E60">
        <w:rPr>
          <w:rFonts w:cstheme="minorHAnsi"/>
          <w:sz w:val="20"/>
          <w:szCs w:val="20"/>
        </w:rPr>
        <w:t>salida</w:t>
      </w:r>
      <w:r w:rsidR="00AC6D63" w:rsidRPr="003B7E60">
        <w:rPr>
          <w:rFonts w:cstheme="minorHAnsi"/>
          <w:sz w:val="20"/>
          <w:szCs w:val="20"/>
        </w:rPr>
        <w:t xml:space="preserve"> el horario nocturno aplica para vuelos entre las 2</w:t>
      </w:r>
      <w:r w:rsidR="008237F7" w:rsidRPr="003B7E60">
        <w:rPr>
          <w:rFonts w:cstheme="minorHAnsi"/>
          <w:sz w:val="20"/>
          <w:szCs w:val="20"/>
        </w:rPr>
        <w:t>2:00 y 9:0</w:t>
      </w:r>
      <w:r w:rsidR="00AC6D63" w:rsidRPr="003B7E60">
        <w:rPr>
          <w:rFonts w:cstheme="minorHAnsi"/>
          <w:sz w:val="20"/>
          <w:szCs w:val="20"/>
        </w:rPr>
        <w:t>0 horas. Las tarifas están contempladas para traslados diurnos, de ser nocturnos se aplica un suplemento.</w:t>
      </w:r>
    </w:p>
    <w:p w14:paraId="1B07DAB6" w14:textId="77777777" w:rsidR="00431919" w:rsidRPr="003B7E60" w:rsidRDefault="00431919" w:rsidP="007B2B52">
      <w:pPr>
        <w:spacing w:after="0" w:line="240" w:lineRule="auto"/>
        <w:jc w:val="both"/>
        <w:rPr>
          <w:rFonts w:cstheme="minorHAnsi"/>
          <w:sz w:val="20"/>
          <w:szCs w:val="20"/>
        </w:rPr>
      </w:pPr>
    </w:p>
    <w:p w14:paraId="76CE7BA4" w14:textId="77777777" w:rsidR="00431919" w:rsidRDefault="00431919" w:rsidP="007B2B52">
      <w:pPr>
        <w:spacing w:after="0" w:line="240" w:lineRule="auto"/>
        <w:jc w:val="both"/>
        <w:rPr>
          <w:rFonts w:asciiTheme="majorHAnsi" w:hAnsiTheme="majorHAnsi" w:cstheme="majorHAnsi"/>
          <w:sz w:val="20"/>
          <w:szCs w:val="20"/>
        </w:rPr>
        <w:sectPr w:rsidR="00431919" w:rsidSect="00431919">
          <w:type w:val="continuous"/>
          <w:pgSz w:w="11906" w:h="16838"/>
          <w:pgMar w:top="1440" w:right="1080" w:bottom="1440" w:left="1080" w:header="708" w:footer="708" w:gutter="0"/>
          <w:cols w:num="2" w:space="708"/>
          <w:docGrid w:linePitch="360"/>
        </w:sectPr>
      </w:pPr>
    </w:p>
    <w:p w14:paraId="09B342DB" w14:textId="77777777" w:rsidR="00431919" w:rsidRPr="00C5007F" w:rsidRDefault="00431919" w:rsidP="007B2B52">
      <w:pPr>
        <w:spacing w:after="0" w:line="240" w:lineRule="auto"/>
        <w:jc w:val="both"/>
        <w:rPr>
          <w:rFonts w:asciiTheme="majorHAnsi" w:hAnsiTheme="majorHAnsi" w:cstheme="majorHAnsi"/>
          <w:sz w:val="20"/>
          <w:szCs w:val="20"/>
        </w:rPr>
      </w:pPr>
    </w:p>
    <w:tbl>
      <w:tblPr>
        <w:tblStyle w:val="Tablaconcuadrcula"/>
        <w:tblW w:w="10915" w:type="dxa"/>
        <w:tblInd w:w="-572" w:type="dxa"/>
        <w:tblLook w:val="04A0" w:firstRow="1" w:lastRow="0" w:firstColumn="1" w:lastColumn="0" w:noHBand="0" w:noVBand="1"/>
      </w:tblPr>
      <w:tblGrid>
        <w:gridCol w:w="709"/>
        <w:gridCol w:w="4111"/>
        <w:gridCol w:w="709"/>
        <w:gridCol w:w="850"/>
        <w:gridCol w:w="851"/>
        <w:gridCol w:w="850"/>
        <w:gridCol w:w="567"/>
        <w:gridCol w:w="838"/>
        <w:gridCol w:w="580"/>
        <w:gridCol w:w="850"/>
      </w:tblGrid>
      <w:tr w:rsidR="007B2B52" w:rsidRPr="004272DC" w14:paraId="74538C40" w14:textId="77777777" w:rsidTr="00E96212">
        <w:tc>
          <w:tcPr>
            <w:tcW w:w="10915" w:type="dxa"/>
            <w:gridSpan w:val="10"/>
            <w:shd w:val="clear" w:color="auto" w:fill="002060"/>
            <w:vAlign w:val="center"/>
          </w:tcPr>
          <w:p w14:paraId="17BE230E" w14:textId="77777777" w:rsidR="007B2B52" w:rsidRPr="004272DC" w:rsidRDefault="007B2B52" w:rsidP="00C25DD2">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4272DC">
              <w:rPr>
                <w:rFonts w:asciiTheme="majorHAnsi" w:eastAsia="Times New Roman" w:hAnsiTheme="majorHAnsi" w:cstheme="majorHAnsi"/>
                <w:b/>
                <w:bCs/>
                <w:color w:val="FFC000"/>
                <w:sz w:val="20"/>
                <w:szCs w:val="20"/>
              </w:rPr>
              <w:t>SERVICIOS REGULARES</w:t>
            </w:r>
          </w:p>
        </w:tc>
      </w:tr>
      <w:tr w:rsidR="007E5AB4" w:rsidRPr="004272DC" w14:paraId="22A39C85" w14:textId="77777777" w:rsidTr="003B7E60">
        <w:tc>
          <w:tcPr>
            <w:tcW w:w="709" w:type="dxa"/>
            <w:shd w:val="clear" w:color="auto" w:fill="808080"/>
            <w:vAlign w:val="center"/>
          </w:tcPr>
          <w:p w14:paraId="08E164AE" w14:textId="77777777" w:rsidR="007B2B52" w:rsidRPr="004272DC" w:rsidRDefault="007B2B52" w:rsidP="00C25DD2">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color w:val="FFFFFF" w:themeColor="background1"/>
                <w:sz w:val="20"/>
                <w:szCs w:val="20"/>
              </w:rPr>
              <w:t>CAT</w:t>
            </w:r>
          </w:p>
        </w:tc>
        <w:tc>
          <w:tcPr>
            <w:tcW w:w="4111" w:type="dxa"/>
            <w:shd w:val="clear" w:color="auto" w:fill="808080"/>
            <w:vAlign w:val="center"/>
          </w:tcPr>
          <w:p w14:paraId="49E011D8" w14:textId="16C591CC" w:rsidR="007B2B52" w:rsidRPr="004272DC" w:rsidRDefault="007B2B52" w:rsidP="00C25DD2">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color w:val="FFFFFF" w:themeColor="background1"/>
                <w:sz w:val="20"/>
                <w:szCs w:val="20"/>
              </w:rPr>
              <w:t>B</w:t>
            </w:r>
            <w:r>
              <w:rPr>
                <w:rFonts w:asciiTheme="majorHAnsi" w:eastAsia="Times New Roman" w:hAnsiTheme="majorHAnsi" w:cstheme="majorHAnsi"/>
                <w:b/>
                <w:bCs/>
                <w:color w:val="FFFFFF" w:themeColor="background1"/>
                <w:sz w:val="20"/>
                <w:szCs w:val="20"/>
              </w:rPr>
              <w:t>UCARMANGA</w:t>
            </w:r>
          </w:p>
        </w:tc>
        <w:tc>
          <w:tcPr>
            <w:tcW w:w="709" w:type="dxa"/>
            <w:shd w:val="clear" w:color="auto" w:fill="808080"/>
            <w:vAlign w:val="center"/>
          </w:tcPr>
          <w:p w14:paraId="341972DF" w14:textId="77777777" w:rsidR="007B2B52" w:rsidRPr="004272DC" w:rsidRDefault="007B2B52" w:rsidP="00C25DD2">
            <w:pPr>
              <w:jc w:val="center"/>
              <w:rPr>
                <w:rFonts w:asciiTheme="majorHAnsi" w:eastAsia="Times New Roman" w:hAnsiTheme="majorHAnsi" w:cstheme="majorHAnsi"/>
                <w:b/>
                <w:bCs/>
                <w:sz w:val="20"/>
                <w:szCs w:val="20"/>
              </w:rPr>
            </w:pPr>
            <w:r w:rsidRPr="004272DC">
              <w:rPr>
                <w:rFonts w:asciiTheme="majorHAnsi" w:eastAsia="Times New Roman" w:hAnsiTheme="majorHAnsi" w:cstheme="majorHAnsi"/>
                <w:b/>
                <w:bCs/>
                <w:color w:val="FFFFFF" w:themeColor="background1"/>
                <w:sz w:val="20"/>
                <w:szCs w:val="20"/>
              </w:rPr>
              <w:t>SGL</w:t>
            </w:r>
          </w:p>
        </w:tc>
        <w:tc>
          <w:tcPr>
            <w:tcW w:w="850" w:type="dxa"/>
            <w:shd w:val="clear" w:color="auto" w:fill="808080"/>
            <w:vAlign w:val="center"/>
          </w:tcPr>
          <w:p w14:paraId="4F58A1F6" w14:textId="77777777" w:rsidR="007B2B52" w:rsidRPr="004272DC" w:rsidRDefault="007B2B52" w:rsidP="00C25DD2">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N. Adic.</w:t>
            </w:r>
          </w:p>
        </w:tc>
        <w:tc>
          <w:tcPr>
            <w:tcW w:w="851" w:type="dxa"/>
            <w:shd w:val="clear" w:color="auto" w:fill="808080"/>
            <w:vAlign w:val="center"/>
          </w:tcPr>
          <w:p w14:paraId="164A491D" w14:textId="77777777" w:rsidR="007B2B52" w:rsidRPr="004272DC" w:rsidRDefault="007B2B52" w:rsidP="00C25DD2">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DBL</w:t>
            </w:r>
          </w:p>
        </w:tc>
        <w:tc>
          <w:tcPr>
            <w:tcW w:w="850" w:type="dxa"/>
            <w:shd w:val="clear" w:color="auto" w:fill="808080"/>
            <w:vAlign w:val="center"/>
          </w:tcPr>
          <w:p w14:paraId="3AE3A2D8" w14:textId="77777777" w:rsidR="007B2B52" w:rsidRPr="004272DC" w:rsidRDefault="007B2B52" w:rsidP="00C25DD2">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N. Adic.</w:t>
            </w:r>
          </w:p>
        </w:tc>
        <w:tc>
          <w:tcPr>
            <w:tcW w:w="567" w:type="dxa"/>
            <w:shd w:val="clear" w:color="auto" w:fill="808080"/>
            <w:vAlign w:val="center"/>
          </w:tcPr>
          <w:p w14:paraId="49EB12FB" w14:textId="77777777" w:rsidR="007B2B52" w:rsidRPr="004272DC" w:rsidRDefault="007B2B52" w:rsidP="00C25DD2">
            <w:pPr>
              <w:jc w:val="center"/>
              <w:rPr>
                <w:rFonts w:asciiTheme="majorHAnsi" w:hAnsiTheme="majorHAnsi" w:cstheme="majorHAnsi"/>
                <w:sz w:val="20"/>
                <w:szCs w:val="20"/>
              </w:rPr>
            </w:pPr>
            <w:r w:rsidRPr="004272DC">
              <w:rPr>
                <w:rFonts w:asciiTheme="majorHAnsi" w:eastAsia="Times New Roman" w:hAnsiTheme="majorHAnsi" w:cstheme="majorHAnsi"/>
                <w:b/>
                <w:bCs/>
                <w:color w:val="FFFFFF" w:themeColor="background1"/>
                <w:sz w:val="20"/>
                <w:szCs w:val="20"/>
              </w:rPr>
              <w:t>TPL</w:t>
            </w:r>
          </w:p>
        </w:tc>
        <w:tc>
          <w:tcPr>
            <w:tcW w:w="838" w:type="dxa"/>
            <w:shd w:val="clear" w:color="auto" w:fill="808080"/>
            <w:vAlign w:val="center"/>
          </w:tcPr>
          <w:p w14:paraId="5A441135" w14:textId="77777777" w:rsidR="007B2B52" w:rsidRPr="004272DC" w:rsidRDefault="007B2B52" w:rsidP="00C25DD2">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c>
          <w:tcPr>
            <w:tcW w:w="580" w:type="dxa"/>
            <w:shd w:val="clear" w:color="auto" w:fill="808080"/>
            <w:vAlign w:val="center"/>
          </w:tcPr>
          <w:p w14:paraId="0054F8EC" w14:textId="77777777" w:rsidR="007B2B52" w:rsidRPr="004272DC" w:rsidRDefault="007B2B52" w:rsidP="00C25DD2">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CHD</w:t>
            </w:r>
          </w:p>
        </w:tc>
        <w:tc>
          <w:tcPr>
            <w:tcW w:w="850" w:type="dxa"/>
            <w:shd w:val="clear" w:color="auto" w:fill="808080"/>
            <w:vAlign w:val="center"/>
          </w:tcPr>
          <w:p w14:paraId="56DE20F8" w14:textId="77777777" w:rsidR="007B2B52" w:rsidRPr="004272DC" w:rsidRDefault="007B2B52" w:rsidP="00C25DD2">
            <w:pPr>
              <w:jc w:val="center"/>
              <w:rPr>
                <w:rFonts w:asciiTheme="majorHAnsi" w:eastAsia="Times New Roman" w:hAnsiTheme="majorHAnsi" w:cstheme="majorHAnsi"/>
                <w:b/>
                <w:bCs/>
                <w:color w:val="FFFFFF" w:themeColor="background1"/>
                <w:sz w:val="20"/>
                <w:szCs w:val="20"/>
              </w:rPr>
            </w:pPr>
            <w:r w:rsidRPr="004272DC">
              <w:rPr>
                <w:rFonts w:asciiTheme="majorHAnsi" w:eastAsia="Times New Roman" w:hAnsiTheme="majorHAnsi" w:cstheme="majorHAnsi"/>
                <w:b/>
                <w:bCs/>
                <w:color w:val="FFFFFF" w:themeColor="background1"/>
                <w:sz w:val="20"/>
                <w:szCs w:val="20"/>
              </w:rPr>
              <w:t>N. Adic.</w:t>
            </w:r>
          </w:p>
        </w:tc>
      </w:tr>
      <w:tr w:rsidR="00637DE5" w:rsidRPr="00C25DD2" w14:paraId="4FC8AC42" w14:textId="77777777" w:rsidTr="00637DE5">
        <w:trPr>
          <w:cantSplit/>
          <w:trHeight w:val="70"/>
        </w:trPr>
        <w:tc>
          <w:tcPr>
            <w:tcW w:w="709" w:type="dxa"/>
            <w:shd w:val="clear" w:color="auto" w:fill="EDEDED"/>
            <w:vAlign w:val="center"/>
          </w:tcPr>
          <w:p w14:paraId="79B854AF" w14:textId="205D43C7" w:rsidR="00637DE5" w:rsidRPr="004272DC" w:rsidRDefault="00637DE5" w:rsidP="00637DE5">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p>
        </w:tc>
        <w:tc>
          <w:tcPr>
            <w:tcW w:w="4111" w:type="dxa"/>
            <w:shd w:val="clear" w:color="auto" w:fill="EDEDED"/>
            <w:vAlign w:val="center"/>
          </w:tcPr>
          <w:p w14:paraId="2F95AA85" w14:textId="612DA30F" w:rsidR="00637DE5" w:rsidRPr="00C25DD2" w:rsidRDefault="00637DE5" w:rsidP="00637DE5">
            <w:pPr>
              <w:jc w:val="center"/>
              <w:rPr>
                <w:rFonts w:asciiTheme="majorHAnsi" w:eastAsia="Times New Roman" w:hAnsiTheme="majorHAnsi" w:cstheme="majorHAnsi"/>
                <w:b/>
                <w:bCs/>
                <w:sz w:val="20"/>
                <w:szCs w:val="20"/>
              </w:rPr>
            </w:pPr>
            <w:r w:rsidRPr="008237F7">
              <w:rPr>
                <w:rFonts w:ascii="Calibri Light" w:hAnsi="Calibri Light" w:cs="Calibri Light"/>
                <w:b/>
                <w:color w:val="000000"/>
                <w:sz w:val="20"/>
                <w:szCs w:val="20"/>
              </w:rPr>
              <w:t xml:space="preserve">Dann </w:t>
            </w:r>
            <w:r>
              <w:rPr>
                <w:rFonts w:ascii="Calibri Light" w:hAnsi="Calibri Light" w:cs="Calibri Light"/>
                <w:b/>
                <w:color w:val="000000"/>
                <w:sz w:val="20"/>
                <w:szCs w:val="20"/>
              </w:rPr>
              <w:t xml:space="preserve">Carlton </w:t>
            </w:r>
            <w:r w:rsidRPr="008237F7">
              <w:rPr>
                <w:rFonts w:ascii="Calibri Light" w:hAnsi="Calibri Light" w:cs="Calibri Light"/>
                <w:b/>
                <w:color w:val="000000"/>
                <w:sz w:val="20"/>
                <w:szCs w:val="20"/>
              </w:rPr>
              <w:t>Bucaramanga</w:t>
            </w:r>
            <w:r>
              <w:rPr>
                <w:rFonts w:ascii="Calibri Light" w:hAnsi="Calibri Light" w:cs="Calibri Light"/>
                <w:color w:val="000000"/>
                <w:sz w:val="20"/>
                <w:szCs w:val="20"/>
              </w:rPr>
              <w:t xml:space="preserve"> / Estándar (Doble o Twin)</w:t>
            </w:r>
          </w:p>
        </w:tc>
        <w:tc>
          <w:tcPr>
            <w:tcW w:w="709" w:type="dxa"/>
            <w:shd w:val="clear" w:color="auto" w:fill="EDEDED"/>
            <w:vAlign w:val="center"/>
          </w:tcPr>
          <w:p w14:paraId="1BBB8E5B" w14:textId="7A3B099E"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660</w:t>
            </w:r>
          </w:p>
        </w:tc>
        <w:tc>
          <w:tcPr>
            <w:tcW w:w="850" w:type="dxa"/>
            <w:shd w:val="clear" w:color="auto" w:fill="EDEDED"/>
            <w:vAlign w:val="center"/>
          </w:tcPr>
          <w:p w14:paraId="0550EAF7" w14:textId="2DCD9393"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135</w:t>
            </w:r>
          </w:p>
        </w:tc>
        <w:tc>
          <w:tcPr>
            <w:tcW w:w="851" w:type="dxa"/>
            <w:shd w:val="clear" w:color="auto" w:fill="EDEDED"/>
            <w:vAlign w:val="center"/>
          </w:tcPr>
          <w:p w14:paraId="0C52B829" w14:textId="09994C6B"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460</w:t>
            </w:r>
          </w:p>
        </w:tc>
        <w:tc>
          <w:tcPr>
            <w:tcW w:w="850" w:type="dxa"/>
            <w:shd w:val="clear" w:color="auto" w:fill="EDEDED"/>
            <w:vAlign w:val="center"/>
          </w:tcPr>
          <w:p w14:paraId="5C6FB9BC" w14:textId="2532A5C1"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69</w:t>
            </w:r>
          </w:p>
        </w:tc>
        <w:tc>
          <w:tcPr>
            <w:tcW w:w="567" w:type="dxa"/>
            <w:shd w:val="clear" w:color="auto" w:fill="EDEDED"/>
            <w:vAlign w:val="center"/>
          </w:tcPr>
          <w:p w14:paraId="45354E05" w14:textId="1BE2A74F" w:rsidR="00637DE5" w:rsidRPr="003C6287" w:rsidRDefault="00637DE5" w:rsidP="00637DE5">
            <w:pPr>
              <w:jc w:val="center"/>
              <w:rPr>
                <w:rFonts w:asciiTheme="majorHAnsi" w:hAnsiTheme="majorHAnsi" w:cstheme="majorHAnsi"/>
                <w:color w:val="C00000"/>
                <w:sz w:val="20"/>
                <w:szCs w:val="20"/>
              </w:rPr>
            </w:pPr>
            <w:r>
              <w:rPr>
                <w:rFonts w:ascii="Calibri Light" w:hAnsi="Calibri Light" w:cs="Calibri Light"/>
                <w:color w:val="9C0006"/>
                <w:sz w:val="20"/>
                <w:szCs w:val="20"/>
              </w:rPr>
              <w:t>N/A</w:t>
            </w:r>
          </w:p>
        </w:tc>
        <w:tc>
          <w:tcPr>
            <w:tcW w:w="838" w:type="dxa"/>
            <w:shd w:val="clear" w:color="auto" w:fill="EDEDED"/>
            <w:vAlign w:val="center"/>
          </w:tcPr>
          <w:p w14:paraId="28FEDECC" w14:textId="6ADF2F56" w:rsidR="00637DE5" w:rsidRPr="003C6287" w:rsidRDefault="00637DE5" w:rsidP="00637DE5">
            <w:pPr>
              <w:jc w:val="center"/>
              <w:rPr>
                <w:rFonts w:asciiTheme="majorHAnsi" w:hAnsiTheme="majorHAnsi" w:cstheme="majorHAnsi"/>
                <w:color w:val="C00000"/>
                <w:sz w:val="20"/>
                <w:szCs w:val="20"/>
              </w:rPr>
            </w:pPr>
            <w:r>
              <w:rPr>
                <w:rFonts w:ascii="Calibri Light" w:hAnsi="Calibri Light" w:cs="Calibri Light"/>
                <w:color w:val="9C0006"/>
                <w:sz w:val="20"/>
                <w:szCs w:val="20"/>
              </w:rPr>
              <w:t>N/A</w:t>
            </w:r>
          </w:p>
        </w:tc>
        <w:tc>
          <w:tcPr>
            <w:tcW w:w="580" w:type="dxa"/>
            <w:shd w:val="clear" w:color="auto" w:fill="EDEDED"/>
            <w:vAlign w:val="center"/>
          </w:tcPr>
          <w:p w14:paraId="54B60ECD" w14:textId="1E0E8C92"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335</w:t>
            </w:r>
          </w:p>
        </w:tc>
        <w:tc>
          <w:tcPr>
            <w:tcW w:w="850" w:type="dxa"/>
            <w:shd w:val="clear" w:color="auto" w:fill="EDEDED"/>
            <w:vAlign w:val="center"/>
          </w:tcPr>
          <w:p w14:paraId="6762AE61" w14:textId="65A97004"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28</w:t>
            </w:r>
          </w:p>
        </w:tc>
      </w:tr>
      <w:tr w:rsidR="00637DE5" w:rsidRPr="00C25DD2" w14:paraId="5629BA02" w14:textId="77777777" w:rsidTr="00637DE5">
        <w:tc>
          <w:tcPr>
            <w:tcW w:w="709" w:type="dxa"/>
            <w:vMerge w:val="restart"/>
            <w:shd w:val="clear" w:color="auto" w:fill="EDEDED"/>
            <w:vAlign w:val="center"/>
          </w:tcPr>
          <w:p w14:paraId="39EB2380" w14:textId="310B378B" w:rsidR="00637DE5" w:rsidRPr="004272DC" w:rsidRDefault="00637DE5" w:rsidP="00637DE5">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w:t>
            </w:r>
            <w:r w:rsidRPr="004272DC">
              <w:rPr>
                <w:rFonts w:asciiTheme="majorHAnsi" w:eastAsia="Times New Roman" w:hAnsiTheme="majorHAnsi" w:cstheme="majorHAnsi"/>
                <w:b/>
                <w:bCs/>
                <w:sz w:val="20"/>
                <w:szCs w:val="20"/>
              </w:rPr>
              <w:t>*</w:t>
            </w:r>
          </w:p>
        </w:tc>
        <w:tc>
          <w:tcPr>
            <w:tcW w:w="4111" w:type="dxa"/>
            <w:shd w:val="clear" w:color="auto" w:fill="EDEDED"/>
            <w:vAlign w:val="center"/>
          </w:tcPr>
          <w:p w14:paraId="0CBDA57E" w14:textId="75A3744E" w:rsidR="00637DE5" w:rsidRPr="00C25DD2" w:rsidRDefault="00637DE5" w:rsidP="00637DE5">
            <w:pPr>
              <w:jc w:val="center"/>
              <w:rPr>
                <w:rFonts w:asciiTheme="majorHAnsi" w:eastAsia="Times New Roman" w:hAnsiTheme="majorHAnsi" w:cstheme="majorHAnsi"/>
                <w:b/>
                <w:bCs/>
                <w:sz w:val="20"/>
                <w:szCs w:val="20"/>
              </w:rPr>
            </w:pPr>
            <w:r w:rsidRPr="003B7E60">
              <w:rPr>
                <w:rFonts w:ascii="Calibri Light" w:hAnsi="Calibri Light" w:cs="Calibri Light"/>
                <w:b/>
                <w:bCs/>
                <w:color w:val="000000"/>
                <w:sz w:val="20"/>
                <w:szCs w:val="20"/>
              </w:rPr>
              <w:t>Hampton By Hilton Bucaramanga</w:t>
            </w:r>
            <w:r>
              <w:rPr>
                <w:rFonts w:ascii="Calibri Light" w:hAnsi="Calibri Light" w:cs="Calibri Light"/>
                <w:color w:val="000000"/>
                <w:sz w:val="20"/>
                <w:szCs w:val="20"/>
              </w:rPr>
              <w:t xml:space="preserve"> / Estándar (Doble o Twin)</w:t>
            </w:r>
          </w:p>
        </w:tc>
        <w:tc>
          <w:tcPr>
            <w:tcW w:w="709" w:type="dxa"/>
            <w:shd w:val="clear" w:color="auto" w:fill="EDEDED"/>
            <w:vAlign w:val="center"/>
          </w:tcPr>
          <w:p w14:paraId="62828AE5" w14:textId="5B7C1680"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650</w:t>
            </w:r>
          </w:p>
        </w:tc>
        <w:tc>
          <w:tcPr>
            <w:tcW w:w="850" w:type="dxa"/>
            <w:shd w:val="clear" w:color="auto" w:fill="EDEDED"/>
            <w:vAlign w:val="center"/>
          </w:tcPr>
          <w:p w14:paraId="45174EE7" w14:textId="11952969"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133</w:t>
            </w:r>
          </w:p>
        </w:tc>
        <w:tc>
          <w:tcPr>
            <w:tcW w:w="851" w:type="dxa"/>
            <w:shd w:val="clear" w:color="auto" w:fill="EDEDED"/>
            <w:vAlign w:val="center"/>
          </w:tcPr>
          <w:p w14:paraId="2A3ADA59" w14:textId="31E20319"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485</w:t>
            </w:r>
          </w:p>
        </w:tc>
        <w:tc>
          <w:tcPr>
            <w:tcW w:w="850" w:type="dxa"/>
            <w:shd w:val="clear" w:color="auto" w:fill="EDEDED"/>
            <w:vAlign w:val="center"/>
          </w:tcPr>
          <w:p w14:paraId="2ED7476C" w14:textId="28DD74A5"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78</w:t>
            </w:r>
          </w:p>
        </w:tc>
        <w:tc>
          <w:tcPr>
            <w:tcW w:w="567" w:type="dxa"/>
            <w:shd w:val="clear" w:color="auto" w:fill="EDEDED"/>
            <w:vAlign w:val="center"/>
          </w:tcPr>
          <w:p w14:paraId="13DBD1D4" w14:textId="0EFFA86A"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430</w:t>
            </w:r>
          </w:p>
        </w:tc>
        <w:tc>
          <w:tcPr>
            <w:tcW w:w="838" w:type="dxa"/>
            <w:shd w:val="clear" w:color="auto" w:fill="EDEDED"/>
            <w:vAlign w:val="center"/>
          </w:tcPr>
          <w:p w14:paraId="730D7273" w14:textId="13F675DF"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59</w:t>
            </w:r>
          </w:p>
        </w:tc>
        <w:tc>
          <w:tcPr>
            <w:tcW w:w="580" w:type="dxa"/>
            <w:shd w:val="clear" w:color="auto" w:fill="EDEDED"/>
            <w:vAlign w:val="center"/>
          </w:tcPr>
          <w:p w14:paraId="65ECAE12" w14:textId="41EEFC49"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255</w:t>
            </w:r>
          </w:p>
        </w:tc>
        <w:tc>
          <w:tcPr>
            <w:tcW w:w="850" w:type="dxa"/>
            <w:shd w:val="clear" w:color="auto" w:fill="EDEDED"/>
            <w:vAlign w:val="center"/>
          </w:tcPr>
          <w:p w14:paraId="43DED1F7" w14:textId="3592C044"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0</w:t>
            </w:r>
          </w:p>
        </w:tc>
      </w:tr>
      <w:tr w:rsidR="00637DE5" w:rsidRPr="00C25DD2" w14:paraId="4B253D35" w14:textId="77777777" w:rsidTr="00637DE5">
        <w:tc>
          <w:tcPr>
            <w:tcW w:w="709" w:type="dxa"/>
            <w:vMerge/>
            <w:shd w:val="clear" w:color="auto" w:fill="EDEDED"/>
            <w:vAlign w:val="center"/>
          </w:tcPr>
          <w:p w14:paraId="19D1D14B" w14:textId="77777777" w:rsidR="00637DE5" w:rsidRPr="00290658" w:rsidRDefault="00637DE5" w:rsidP="00637DE5">
            <w:pPr>
              <w:jc w:val="center"/>
              <w:rPr>
                <w:rFonts w:asciiTheme="majorHAnsi" w:eastAsia="Times New Roman" w:hAnsiTheme="majorHAnsi" w:cstheme="majorHAnsi"/>
                <w:b/>
                <w:bCs/>
                <w:sz w:val="20"/>
                <w:szCs w:val="20"/>
              </w:rPr>
            </w:pPr>
          </w:p>
        </w:tc>
        <w:tc>
          <w:tcPr>
            <w:tcW w:w="4111" w:type="dxa"/>
            <w:shd w:val="clear" w:color="auto" w:fill="EDEDED"/>
            <w:vAlign w:val="center"/>
          </w:tcPr>
          <w:p w14:paraId="2156F9AC" w14:textId="71870204" w:rsidR="00637DE5" w:rsidRPr="00C25DD2" w:rsidRDefault="00637DE5" w:rsidP="00637DE5">
            <w:pPr>
              <w:jc w:val="center"/>
              <w:rPr>
                <w:rFonts w:asciiTheme="majorHAnsi" w:eastAsia="Times New Roman" w:hAnsiTheme="majorHAnsi" w:cstheme="majorHAnsi"/>
                <w:b/>
                <w:bCs/>
                <w:sz w:val="20"/>
                <w:szCs w:val="20"/>
              </w:rPr>
            </w:pPr>
            <w:r w:rsidRPr="003B7E60">
              <w:rPr>
                <w:rFonts w:ascii="Calibri Light" w:hAnsi="Calibri Light" w:cs="Calibri Light"/>
                <w:b/>
                <w:bCs/>
                <w:color w:val="000000"/>
                <w:sz w:val="20"/>
                <w:szCs w:val="20"/>
              </w:rPr>
              <w:t>Sonesta Bucaramanga</w:t>
            </w:r>
            <w:r>
              <w:rPr>
                <w:rFonts w:ascii="Calibri Light" w:hAnsi="Calibri Light" w:cs="Calibri Light"/>
                <w:color w:val="000000"/>
                <w:sz w:val="20"/>
                <w:szCs w:val="20"/>
              </w:rPr>
              <w:t xml:space="preserve"> / Estándar (Doble o Twin)</w:t>
            </w:r>
          </w:p>
        </w:tc>
        <w:tc>
          <w:tcPr>
            <w:tcW w:w="709" w:type="dxa"/>
            <w:shd w:val="clear" w:color="auto" w:fill="EDEDED"/>
            <w:vAlign w:val="center"/>
          </w:tcPr>
          <w:p w14:paraId="20B503A4" w14:textId="272DDE9F"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615</w:t>
            </w:r>
          </w:p>
        </w:tc>
        <w:tc>
          <w:tcPr>
            <w:tcW w:w="850" w:type="dxa"/>
            <w:shd w:val="clear" w:color="auto" w:fill="EDEDED"/>
            <w:vAlign w:val="center"/>
          </w:tcPr>
          <w:p w14:paraId="5B598158" w14:textId="289E48AF"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120</w:t>
            </w:r>
          </w:p>
        </w:tc>
        <w:tc>
          <w:tcPr>
            <w:tcW w:w="851" w:type="dxa"/>
            <w:shd w:val="clear" w:color="auto" w:fill="EDEDED"/>
            <w:vAlign w:val="center"/>
          </w:tcPr>
          <w:p w14:paraId="13C3F3D9" w14:textId="3887319C"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435</w:t>
            </w:r>
          </w:p>
        </w:tc>
        <w:tc>
          <w:tcPr>
            <w:tcW w:w="850" w:type="dxa"/>
            <w:shd w:val="clear" w:color="auto" w:fill="EDEDED"/>
            <w:vAlign w:val="center"/>
          </w:tcPr>
          <w:p w14:paraId="5F6E8E5E" w14:textId="15A5BBE1"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60</w:t>
            </w:r>
          </w:p>
        </w:tc>
        <w:tc>
          <w:tcPr>
            <w:tcW w:w="567" w:type="dxa"/>
            <w:shd w:val="clear" w:color="auto" w:fill="EDEDED"/>
            <w:vAlign w:val="center"/>
          </w:tcPr>
          <w:p w14:paraId="2F589161" w14:textId="024BF255"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415</w:t>
            </w:r>
          </w:p>
        </w:tc>
        <w:tc>
          <w:tcPr>
            <w:tcW w:w="838" w:type="dxa"/>
            <w:shd w:val="clear" w:color="auto" w:fill="EDEDED"/>
            <w:vAlign w:val="center"/>
          </w:tcPr>
          <w:p w14:paraId="73CDF8EC" w14:textId="274EA638"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54</w:t>
            </w:r>
          </w:p>
        </w:tc>
        <w:tc>
          <w:tcPr>
            <w:tcW w:w="580" w:type="dxa"/>
            <w:shd w:val="clear" w:color="auto" w:fill="EDEDED"/>
            <w:vAlign w:val="center"/>
          </w:tcPr>
          <w:p w14:paraId="3FD368E6" w14:textId="5B76D07C"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305</w:t>
            </w:r>
          </w:p>
        </w:tc>
        <w:tc>
          <w:tcPr>
            <w:tcW w:w="850" w:type="dxa"/>
            <w:shd w:val="clear" w:color="auto" w:fill="EDEDED"/>
            <w:vAlign w:val="center"/>
          </w:tcPr>
          <w:p w14:paraId="2C6C2070" w14:textId="596DA920"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18</w:t>
            </w:r>
          </w:p>
        </w:tc>
      </w:tr>
      <w:tr w:rsidR="00637DE5" w:rsidRPr="00C25DD2" w14:paraId="3C1FC240" w14:textId="77777777" w:rsidTr="00637DE5">
        <w:tc>
          <w:tcPr>
            <w:tcW w:w="709" w:type="dxa"/>
            <w:vMerge/>
            <w:shd w:val="clear" w:color="auto" w:fill="EDEDED"/>
            <w:vAlign w:val="center"/>
          </w:tcPr>
          <w:p w14:paraId="6DB02D00" w14:textId="77777777" w:rsidR="00637DE5" w:rsidRPr="00290658" w:rsidRDefault="00637DE5" w:rsidP="00637DE5">
            <w:pPr>
              <w:jc w:val="center"/>
              <w:rPr>
                <w:rFonts w:asciiTheme="majorHAnsi" w:eastAsia="Times New Roman" w:hAnsiTheme="majorHAnsi" w:cstheme="majorHAnsi"/>
                <w:b/>
                <w:bCs/>
                <w:sz w:val="20"/>
                <w:szCs w:val="20"/>
              </w:rPr>
            </w:pPr>
          </w:p>
        </w:tc>
        <w:tc>
          <w:tcPr>
            <w:tcW w:w="4111" w:type="dxa"/>
            <w:shd w:val="clear" w:color="auto" w:fill="EDEDED"/>
            <w:vAlign w:val="center"/>
          </w:tcPr>
          <w:p w14:paraId="1ABB3BC2" w14:textId="40333232" w:rsidR="00637DE5" w:rsidRPr="008237F7" w:rsidRDefault="00637DE5" w:rsidP="00637DE5">
            <w:pPr>
              <w:jc w:val="center"/>
              <w:rPr>
                <w:rFonts w:ascii="Calibri Light" w:hAnsi="Calibri Light" w:cs="Calibri Light"/>
                <w:b/>
                <w:color w:val="000000"/>
                <w:sz w:val="20"/>
                <w:szCs w:val="20"/>
              </w:rPr>
            </w:pPr>
            <w:r w:rsidRPr="003B7E60">
              <w:rPr>
                <w:rFonts w:ascii="Calibri Light" w:hAnsi="Calibri Light" w:cs="Calibri Light"/>
                <w:b/>
                <w:bCs/>
                <w:color w:val="000000"/>
                <w:sz w:val="20"/>
                <w:szCs w:val="20"/>
              </w:rPr>
              <w:t>Holiday Inn Bucaramanga Cacique</w:t>
            </w:r>
            <w:r>
              <w:rPr>
                <w:rFonts w:ascii="Calibri Light" w:hAnsi="Calibri Light" w:cs="Calibri Light"/>
                <w:color w:val="000000"/>
                <w:sz w:val="20"/>
                <w:szCs w:val="20"/>
              </w:rPr>
              <w:t xml:space="preserve"> / Estándar (Doble o Twin)</w:t>
            </w:r>
          </w:p>
        </w:tc>
        <w:tc>
          <w:tcPr>
            <w:tcW w:w="709" w:type="dxa"/>
            <w:shd w:val="clear" w:color="auto" w:fill="EDEDED"/>
            <w:vAlign w:val="center"/>
          </w:tcPr>
          <w:p w14:paraId="1BF0448A" w14:textId="4163FABA"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605</w:t>
            </w:r>
          </w:p>
        </w:tc>
        <w:tc>
          <w:tcPr>
            <w:tcW w:w="850" w:type="dxa"/>
            <w:shd w:val="clear" w:color="auto" w:fill="EDEDED"/>
            <w:vAlign w:val="center"/>
          </w:tcPr>
          <w:p w14:paraId="6B822B69" w14:textId="2F7243B5"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118</w:t>
            </w:r>
          </w:p>
        </w:tc>
        <w:tc>
          <w:tcPr>
            <w:tcW w:w="851" w:type="dxa"/>
            <w:shd w:val="clear" w:color="auto" w:fill="EDEDED"/>
            <w:vAlign w:val="center"/>
          </w:tcPr>
          <w:p w14:paraId="7BC84DB5" w14:textId="00CF88C4"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430</w:t>
            </w:r>
          </w:p>
        </w:tc>
        <w:tc>
          <w:tcPr>
            <w:tcW w:w="850" w:type="dxa"/>
            <w:shd w:val="clear" w:color="auto" w:fill="EDEDED"/>
            <w:vAlign w:val="center"/>
          </w:tcPr>
          <w:p w14:paraId="4E5A0E9E" w14:textId="09C5DEC7"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59</w:t>
            </w:r>
          </w:p>
        </w:tc>
        <w:tc>
          <w:tcPr>
            <w:tcW w:w="567" w:type="dxa"/>
            <w:shd w:val="clear" w:color="auto" w:fill="EDEDED"/>
            <w:vAlign w:val="center"/>
          </w:tcPr>
          <w:p w14:paraId="6FEF9298" w14:textId="54097BB6"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415</w:t>
            </w:r>
          </w:p>
        </w:tc>
        <w:tc>
          <w:tcPr>
            <w:tcW w:w="838" w:type="dxa"/>
            <w:shd w:val="clear" w:color="auto" w:fill="EDEDED"/>
            <w:vAlign w:val="center"/>
          </w:tcPr>
          <w:p w14:paraId="54D7D132" w14:textId="2DCD5C9C" w:rsidR="00637DE5" w:rsidRPr="00637DE5"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54</w:t>
            </w:r>
          </w:p>
        </w:tc>
        <w:tc>
          <w:tcPr>
            <w:tcW w:w="580" w:type="dxa"/>
            <w:shd w:val="clear" w:color="auto" w:fill="EDEDED"/>
            <w:vAlign w:val="center"/>
          </w:tcPr>
          <w:p w14:paraId="76814E4B" w14:textId="0ADBB1A2"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255</w:t>
            </w:r>
          </w:p>
        </w:tc>
        <w:tc>
          <w:tcPr>
            <w:tcW w:w="850" w:type="dxa"/>
            <w:shd w:val="clear" w:color="auto" w:fill="EDEDED"/>
            <w:vAlign w:val="center"/>
          </w:tcPr>
          <w:p w14:paraId="59A578FF" w14:textId="3CC0A853"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0</w:t>
            </w:r>
          </w:p>
        </w:tc>
      </w:tr>
      <w:tr w:rsidR="00637DE5" w:rsidRPr="00C25DD2" w14:paraId="7D33EC2D" w14:textId="77777777" w:rsidTr="00637DE5">
        <w:tc>
          <w:tcPr>
            <w:tcW w:w="709" w:type="dxa"/>
            <w:vMerge/>
            <w:shd w:val="clear" w:color="auto" w:fill="EDEDED"/>
            <w:vAlign w:val="center"/>
          </w:tcPr>
          <w:p w14:paraId="4B86BAF8" w14:textId="77777777" w:rsidR="00637DE5" w:rsidRPr="00290658" w:rsidRDefault="00637DE5" w:rsidP="00637DE5">
            <w:pPr>
              <w:jc w:val="center"/>
              <w:rPr>
                <w:rFonts w:asciiTheme="majorHAnsi" w:eastAsia="Times New Roman" w:hAnsiTheme="majorHAnsi" w:cstheme="majorHAnsi"/>
                <w:b/>
                <w:bCs/>
                <w:sz w:val="20"/>
                <w:szCs w:val="20"/>
              </w:rPr>
            </w:pPr>
          </w:p>
        </w:tc>
        <w:tc>
          <w:tcPr>
            <w:tcW w:w="4111" w:type="dxa"/>
            <w:shd w:val="clear" w:color="auto" w:fill="EDEDED"/>
            <w:vAlign w:val="center"/>
          </w:tcPr>
          <w:p w14:paraId="0ABF8753" w14:textId="304C3A11" w:rsidR="00637DE5" w:rsidRPr="008237F7" w:rsidRDefault="00637DE5" w:rsidP="00637DE5">
            <w:pPr>
              <w:jc w:val="center"/>
              <w:rPr>
                <w:rFonts w:ascii="Calibri Light" w:hAnsi="Calibri Light" w:cs="Calibri Light"/>
                <w:b/>
                <w:color w:val="000000"/>
                <w:sz w:val="20"/>
                <w:szCs w:val="20"/>
              </w:rPr>
            </w:pPr>
            <w:r w:rsidRPr="003B7E60">
              <w:rPr>
                <w:rFonts w:ascii="Calibri Light" w:hAnsi="Calibri Light" w:cs="Calibri Light"/>
                <w:b/>
                <w:bCs/>
                <w:color w:val="000000"/>
                <w:sz w:val="20"/>
                <w:szCs w:val="20"/>
              </w:rPr>
              <w:t>Barí Bucaramanga</w:t>
            </w:r>
            <w:r>
              <w:rPr>
                <w:rFonts w:ascii="Calibri Light" w:hAnsi="Calibri Light" w:cs="Calibri Light"/>
                <w:color w:val="000000"/>
                <w:sz w:val="20"/>
                <w:szCs w:val="20"/>
              </w:rPr>
              <w:t xml:space="preserve"> / Estándar (Doble o Twin)</w:t>
            </w:r>
          </w:p>
        </w:tc>
        <w:tc>
          <w:tcPr>
            <w:tcW w:w="709" w:type="dxa"/>
            <w:shd w:val="clear" w:color="auto" w:fill="EDEDED"/>
            <w:vAlign w:val="center"/>
          </w:tcPr>
          <w:p w14:paraId="70B73CB6" w14:textId="2BB1B0C8"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535</w:t>
            </w:r>
          </w:p>
        </w:tc>
        <w:tc>
          <w:tcPr>
            <w:tcW w:w="850" w:type="dxa"/>
            <w:shd w:val="clear" w:color="auto" w:fill="EDEDED"/>
            <w:vAlign w:val="center"/>
          </w:tcPr>
          <w:p w14:paraId="40A10FD9" w14:textId="1DF375ED"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94</w:t>
            </w:r>
          </w:p>
        </w:tc>
        <w:tc>
          <w:tcPr>
            <w:tcW w:w="851" w:type="dxa"/>
            <w:shd w:val="clear" w:color="auto" w:fill="EDEDED"/>
            <w:vAlign w:val="center"/>
          </w:tcPr>
          <w:p w14:paraId="7DE9C9E0" w14:textId="31024972"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395</w:t>
            </w:r>
          </w:p>
        </w:tc>
        <w:tc>
          <w:tcPr>
            <w:tcW w:w="850" w:type="dxa"/>
            <w:shd w:val="clear" w:color="auto" w:fill="EDEDED"/>
            <w:vAlign w:val="center"/>
          </w:tcPr>
          <w:p w14:paraId="0CF2929C" w14:textId="061E2A70" w:rsidR="00637DE5" w:rsidRPr="00FF7C5B" w:rsidRDefault="00637DE5" w:rsidP="00637DE5">
            <w:pPr>
              <w:jc w:val="center"/>
              <w:rPr>
                <w:rFonts w:ascii="Calibri Light" w:hAnsi="Calibri Light" w:cs="Calibri Light"/>
                <w:color w:val="000000"/>
                <w:sz w:val="20"/>
                <w:szCs w:val="20"/>
              </w:rPr>
            </w:pPr>
            <w:r w:rsidRPr="00637DE5">
              <w:rPr>
                <w:rFonts w:ascii="Calibri Light" w:hAnsi="Calibri Light" w:cs="Calibri Light"/>
                <w:color w:val="000000"/>
                <w:sz w:val="20"/>
                <w:szCs w:val="20"/>
              </w:rPr>
              <w:t>48</w:t>
            </w:r>
          </w:p>
        </w:tc>
        <w:tc>
          <w:tcPr>
            <w:tcW w:w="567" w:type="dxa"/>
            <w:shd w:val="clear" w:color="auto" w:fill="EDEDED"/>
            <w:vAlign w:val="center"/>
          </w:tcPr>
          <w:p w14:paraId="50EF2471" w14:textId="168F7219" w:rsidR="00637DE5" w:rsidRPr="00FF7C5B" w:rsidRDefault="00637DE5" w:rsidP="00637DE5">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c>
          <w:tcPr>
            <w:tcW w:w="838" w:type="dxa"/>
            <w:shd w:val="clear" w:color="auto" w:fill="EDEDED"/>
            <w:vAlign w:val="center"/>
          </w:tcPr>
          <w:p w14:paraId="0155DE9E" w14:textId="0DCF203E" w:rsidR="00637DE5" w:rsidRPr="00FF7C5B" w:rsidRDefault="00637DE5" w:rsidP="00637DE5">
            <w:pPr>
              <w:jc w:val="center"/>
              <w:rPr>
                <w:rFonts w:ascii="Calibri Light" w:hAnsi="Calibri Light" w:cs="Calibri Light"/>
                <w:color w:val="9C0006"/>
                <w:sz w:val="20"/>
                <w:szCs w:val="20"/>
              </w:rPr>
            </w:pPr>
            <w:r>
              <w:rPr>
                <w:rFonts w:ascii="Calibri Light" w:hAnsi="Calibri Light" w:cs="Calibri Light"/>
                <w:color w:val="9C0006"/>
                <w:sz w:val="20"/>
                <w:szCs w:val="20"/>
              </w:rPr>
              <w:t>N/A</w:t>
            </w:r>
          </w:p>
        </w:tc>
        <w:tc>
          <w:tcPr>
            <w:tcW w:w="580" w:type="dxa"/>
            <w:shd w:val="clear" w:color="auto" w:fill="EDEDED"/>
            <w:vAlign w:val="center"/>
          </w:tcPr>
          <w:p w14:paraId="564A0586" w14:textId="6557A1FC" w:rsidR="00637DE5" w:rsidRPr="00FF7C5B" w:rsidRDefault="00637DE5" w:rsidP="00637DE5">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 255</w:t>
            </w:r>
          </w:p>
        </w:tc>
        <w:tc>
          <w:tcPr>
            <w:tcW w:w="850" w:type="dxa"/>
            <w:shd w:val="clear" w:color="auto" w:fill="EDEDED"/>
            <w:vAlign w:val="center"/>
          </w:tcPr>
          <w:p w14:paraId="70C2D360" w14:textId="05694BBD" w:rsidR="00637DE5" w:rsidRPr="00FF7C5B" w:rsidRDefault="00637DE5" w:rsidP="00637DE5">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 0</w:t>
            </w:r>
          </w:p>
        </w:tc>
      </w:tr>
      <w:tr w:rsidR="008237F7" w:rsidRPr="004272DC" w14:paraId="4814A9B0" w14:textId="77777777" w:rsidTr="003B7E60">
        <w:trPr>
          <w:trHeight w:val="113"/>
        </w:trPr>
        <w:tc>
          <w:tcPr>
            <w:tcW w:w="10915" w:type="dxa"/>
            <w:gridSpan w:val="10"/>
            <w:shd w:val="clear" w:color="auto" w:fill="auto"/>
            <w:vAlign w:val="center"/>
          </w:tcPr>
          <w:p w14:paraId="774FB661" w14:textId="77777777" w:rsidR="008237F7" w:rsidRPr="003B7E60" w:rsidRDefault="008237F7" w:rsidP="00C25DD2">
            <w:pPr>
              <w:jc w:val="center"/>
              <w:rPr>
                <w:rFonts w:asciiTheme="majorHAnsi" w:hAnsiTheme="majorHAnsi" w:cstheme="majorHAnsi"/>
                <w:b/>
                <w:bCs/>
                <w:sz w:val="10"/>
                <w:szCs w:val="10"/>
              </w:rPr>
            </w:pPr>
          </w:p>
        </w:tc>
      </w:tr>
      <w:tr w:rsidR="007B2B52" w:rsidRPr="004272DC" w14:paraId="2D1B1310" w14:textId="77777777" w:rsidTr="00E96212">
        <w:trPr>
          <w:trHeight w:val="274"/>
        </w:trPr>
        <w:tc>
          <w:tcPr>
            <w:tcW w:w="10915" w:type="dxa"/>
            <w:gridSpan w:val="10"/>
            <w:shd w:val="clear" w:color="auto" w:fill="EDEDED"/>
            <w:vAlign w:val="center"/>
          </w:tcPr>
          <w:p w14:paraId="051C6353" w14:textId="77777777" w:rsidR="007B2B52" w:rsidRPr="004272DC" w:rsidRDefault="007B2B52" w:rsidP="00C25DD2">
            <w:pPr>
              <w:jc w:val="center"/>
              <w:rPr>
                <w:rFonts w:asciiTheme="majorHAnsi" w:hAnsiTheme="majorHAnsi" w:cstheme="majorHAnsi"/>
                <w:b/>
                <w:bCs/>
                <w:sz w:val="20"/>
                <w:szCs w:val="20"/>
              </w:rPr>
            </w:pPr>
            <w:r w:rsidRPr="004272DC">
              <w:rPr>
                <w:rFonts w:asciiTheme="majorHAnsi" w:hAnsiTheme="majorHAnsi" w:cstheme="majorHAnsi"/>
                <w:b/>
                <w:bCs/>
                <w:sz w:val="20"/>
                <w:szCs w:val="20"/>
              </w:rPr>
              <w:t>***La acomodación triple está sujeta a disponibilidad, debido a que no todos los hoteles la manejan***</w:t>
            </w:r>
          </w:p>
        </w:tc>
      </w:tr>
      <w:tr w:rsidR="007B2B52" w:rsidRPr="004272DC" w14:paraId="441C8B54" w14:textId="77777777" w:rsidTr="00E96212">
        <w:trPr>
          <w:trHeight w:val="300"/>
        </w:trPr>
        <w:tc>
          <w:tcPr>
            <w:tcW w:w="10915" w:type="dxa"/>
            <w:gridSpan w:val="10"/>
            <w:shd w:val="clear" w:color="auto" w:fill="EDEDED"/>
            <w:vAlign w:val="center"/>
          </w:tcPr>
          <w:p w14:paraId="02B7113A" w14:textId="77777777" w:rsidR="007B2B52" w:rsidRPr="004272DC" w:rsidRDefault="007B2B52" w:rsidP="00C25DD2">
            <w:pPr>
              <w:jc w:val="center"/>
              <w:rPr>
                <w:rFonts w:asciiTheme="majorHAnsi" w:eastAsia="Arimo" w:hAnsiTheme="majorHAnsi" w:cstheme="majorHAnsi"/>
                <w:b/>
                <w:bCs/>
                <w:sz w:val="20"/>
                <w:szCs w:val="20"/>
              </w:rPr>
            </w:pPr>
            <w:r w:rsidRPr="004272DC">
              <w:rPr>
                <w:rFonts w:asciiTheme="majorHAnsi" w:eastAsia="Arimo" w:hAnsiTheme="majorHAnsi" w:cstheme="majorHAnsi"/>
                <w:b/>
                <w:bCs/>
                <w:sz w:val="20"/>
                <w:szCs w:val="20"/>
              </w:rPr>
              <w:t>***Los hoteles están clasificados de acuerdo a su categoría y similitud de precios***</w:t>
            </w:r>
          </w:p>
        </w:tc>
      </w:tr>
      <w:tr w:rsidR="007B2B52" w:rsidRPr="004272DC" w14:paraId="7A56F1DF" w14:textId="77777777" w:rsidTr="00E96212">
        <w:trPr>
          <w:trHeight w:val="416"/>
        </w:trPr>
        <w:tc>
          <w:tcPr>
            <w:tcW w:w="10915" w:type="dxa"/>
            <w:gridSpan w:val="10"/>
            <w:shd w:val="clear" w:color="auto" w:fill="EDEDED"/>
            <w:vAlign w:val="center"/>
          </w:tcPr>
          <w:p w14:paraId="1619E445" w14:textId="77777777" w:rsidR="007B2B52" w:rsidRPr="004272DC" w:rsidRDefault="007B2B52" w:rsidP="00C25DD2">
            <w:pPr>
              <w:jc w:val="center"/>
              <w:rPr>
                <w:rFonts w:asciiTheme="majorHAnsi" w:eastAsia="Arimo" w:hAnsiTheme="majorHAnsi" w:cstheme="majorHAnsi"/>
                <w:b/>
                <w:bCs/>
                <w:sz w:val="20"/>
                <w:szCs w:val="20"/>
              </w:rPr>
            </w:pPr>
            <w:r w:rsidRPr="004272DC">
              <w:rPr>
                <w:rFonts w:asciiTheme="majorHAnsi" w:eastAsia="Arimo" w:hAnsiTheme="majorHAnsi" w:cstheme="majorHAnsi"/>
                <w:b/>
                <w:bCs/>
                <w:sz w:val="20"/>
                <w:szCs w:val="20"/>
              </w:rPr>
              <w:lastRenderedPageBreak/>
              <w:t xml:space="preserve">***Los hoteles mencionados se encuentran sujetos a disponibilidad al momento de la reserva, en caso de no estar habilitado se verifica hoteles similares </w:t>
            </w:r>
            <w:r w:rsidRPr="004272DC">
              <w:rPr>
                <w:rFonts w:asciiTheme="majorHAnsi" w:hAnsiTheme="majorHAnsi" w:cstheme="majorHAnsi"/>
                <w:b/>
                <w:bCs/>
                <w:color w:val="000000"/>
                <w:sz w:val="20"/>
                <w:szCs w:val="20"/>
              </w:rPr>
              <w:t>y su respectiva tarifa</w:t>
            </w:r>
            <w:r w:rsidRPr="004272DC">
              <w:rPr>
                <w:rFonts w:asciiTheme="majorHAnsi" w:eastAsia="Arimo" w:hAnsiTheme="majorHAnsi" w:cstheme="majorHAnsi"/>
                <w:b/>
                <w:bCs/>
                <w:sz w:val="20"/>
                <w:szCs w:val="20"/>
              </w:rPr>
              <w:t>***</w:t>
            </w:r>
          </w:p>
        </w:tc>
      </w:tr>
    </w:tbl>
    <w:p w14:paraId="0222A269" w14:textId="77777777" w:rsidR="00431919" w:rsidRPr="00E5461F" w:rsidRDefault="00431919" w:rsidP="007B2B52">
      <w:pPr>
        <w:tabs>
          <w:tab w:val="left" w:pos="142"/>
        </w:tabs>
        <w:spacing w:after="0" w:line="240" w:lineRule="auto"/>
        <w:jc w:val="both"/>
        <w:rPr>
          <w:rFonts w:asciiTheme="majorHAnsi" w:eastAsia="Arial Unicode MS" w:hAnsiTheme="majorHAnsi" w:cstheme="majorHAnsi"/>
          <w:sz w:val="20"/>
          <w:szCs w:val="20"/>
        </w:rPr>
      </w:pPr>
    </w:p>
    <w:p w14:paraId="569ED57B" w14:textId="77777777" w:rsidR="007B2B52" w:rsidRDefault="000B3CE0" w:rsidP="007B2B52">
      <w:pPr>
        <w:tabs>
          <w:tab w:val="left" w:pos="142"/>
        </w:tabs>
        <w:spacing w:after="0" w:line="240" w:lineRule="auto"/>
        <w:jc w:val="both"/>
        <w:rPr>
          <w:rFonts w:asciiTheme="majorHAnsi" w:eastAsia="Arial Unicode MS" w:hAnsiTheme="majorHAnsi" w:cstheme="majorHAnsi"/>
          <w:sz w:val="20"/>
          <w:szCs w:val="20"/>
        </w:rPr>
      </w:pPr>
      <w:r w:rsidRPr="007B2B52">
        <w:rPr>
          <w:rFonts w:asciiTheme="majorHAnsi" w:eastAsia="Arial Unicode MS" w:hAnsiTheme="majorHAnsi" w:cstheme="majorHAnsi"/>
          <w:b/>
          <w:noProof/>
          <w:color w:val="FFFFFF" w:themeColor="background1"/>
          <w:sz w:val="20"/>
          <w:szCs w:val="20"/>
          <w:lang w:eastAsia="es-CO"/>
        </w:rPr>
        <mc:AlternateContent>
          <mc:Choice Requires="wps">
            <w:drawing>
              <wp:inline distT="0" distB="0" distL="0" distR="0" wp14:anchorId="7202B6DB" wp14:editId="4F2212A2">
                <wp:extent cx="1260000" cy="288000"/>
                <wp:effectExtent l="0" t="0" r="0" b="0"/>
                <wp:docPr id="5" name="Rectángulo 5"/>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442E1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08960" w14:textId="070506E0" w:rsidR="000B3CE0" w:rsidRPr="009B6112" w:rsidRDefault="000B3CE0" w:rsidP="008A74F8">
                            <w:pPr>
                              <w:spacing w:after="0"/>
                              <w:rPr>
                                <w:rFonts w:asciiTheme="majorHAnsi" w:hAnsiTheme="majorHAnsi" w:cs="Arial"/>
                                <w:b/>
                                <w:sz w:val="24"/>
                                <w:szCs w:val="24"/>
                                <w:lang w:val="es-ES"/>
                              </w:rPr>
                            </w:pPr>
                            <w:r w:rsidRPr="009B6112">
                              <w:rPr>
                                <w:rFonts w:asciiTheme="majorHAnsi" w:hAnsiTheme="majorHAnsi" w:cs="Arial"/>
                                <w:b/>
                                <w:sz w:val="24"/>
                                <w:szCs w:val="24"/>
                                <w:lang w:val="es-ES"/>
                              </w:rPr>
                              <w:t>INCLUYE</w:t>
                            </w:r>
                            <w:r w:rsidR="008A74F8">
                              <w:rPr>
                                <w:rFonts w:asciiTheme="majorHAnsi" w:hAnsiTheme="majorHAnsi" w:cs="Arial"/>
                                <w:b/>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02B6DB" id="Rectángulo 5"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K7fwIAAGoFAAAOAAAAZHJzL2Uyb0RvYy54bWysVE1v2zAMvQ/YfxB0Xx0baZcFdYqgXYcB&#10;RVu0HXpWZCkxIIsapcTOfv0o2XG6tthhWA4KJT4+fpjk+UXXGLZT6GuwJc9PJpwpK6Gq7brkP56u&#10;P80480HYShiwquR75fnF4uOH89bNVQEbMJVCRiTWz1tX8k0Ibp5lXm5UI/wJOGVJqQEbEeiK66xC&#10;0RJ7Y7JiMjnLWsDKIUjlPb1e9Uq+SPxaKxnutPYqMFNyii2kE9O5ime2OBfzNQq3qeUQhviHKBpR&#10;W3I6Ul2JINgW6zdUTS0RPOhwIqHJQOtaqpQDZZNPXmXzuBFOpVyoON6NZfL/j1be7h7dPVIZWufn&#10;nsSYRaexif8UH+tSsfZjsVQXmKTHvDib0I8zSbpiNosy0WRHa4c+fFPQsCiUHOljpBqJ3Y0PPfQA&#10;ic48mLq6ro1JF1yvLg2ynaAPN50WX/PZwP4HzNgIthDNesb4kh1zSVLYGxVxxj4ozeqKoi9SJKnN&#10;1OhHSKlsyHvVRlSqd3+a8uzpR4uUaSKMzJr8j9wDQWzht9w9zYCPpip16Wg8+VtgvfFokTyDDaNx&#10;U1vA9wgMZTV47vGHIvWliVUK3aojSBRXUO3vkSH04+KdvK7pE94IH+4F0nzQV6eZD3d0aANtyWGQ&#10;ONsA/nrvPeKpbUnLWUvzVnL/cytQcWa+W2roL/l0Ggc0Xaannwu64EvN6qXGbptLoM7Iabs4mcSI&#10;D+YgaoTmmVbDMnollbCSfJdcBjxcLkO/B2i5SLVcJhgNpRPhxj46GcljgWOLPnXPAt3Qx4Em4BYO&#10;synmr9q5x0ZLC8ttAF2nXj/WdSg9DXTqoWH5xI3x8p5QxxW5+A0AAP//AwBQSwMEFAAGAAgAAAAh&#10;ADLg5DrcAAAABAEAAA8AAABkcnMvZG93bnJldi54bWxMj0FLw0AQhe+C/2EZwZvdWNOSptmUIlTw&#10;IGrqwd622WkS3J0N2Wkb/71bL3oZeLzHe98Uq9FZccIhdJ4U3E8SEEi1Nx01Cj62m7sMRGBNRltP&#10;qOAbA6zK66tC58af6R1PFTcillDItYKWuc+lDHWLToeJ75Gid/CD0xzl0Egz6HMsd1ZOk2Qune4o&#10;LrS6x8cW66/q6BSsH16f/eyF33Y1f2bTymZPGx+Uur0Z10sQjCP/heGCH9GhjEx7fyQThFUQH+Hf&#10;e/EWWQpiryCdpSDLQv6HL38AAAD//wMAUEsBAi0AFAAGAAgAAAAhALaDOJL+AAAA4QEAABMAAAAA&#10;AAAAAAAAAAAAAAAAAFtDb250ZW50X1R5cGVzXS54bWxQSwECLQAUAAYACAAAACEAOP0h/9YAAACU&#10;AQAACwAAAAAAAAAAAAAAAAAvAQAAX3JlbHMvLnJlbHNQSwECLQAUAAYACAAAACEAGDTCu38CAABq&#10;BQAADgAAAAAAAAAAAAAAAAAuAgAAZHJzL2Uyb0RvYy54bWxQSwECLQAUAAYACAAAACEAMuDkOtwA&#10;AAAEAQAADwAAAAAAAAAAAAAAAADZBAAAZHJzL2Rvd25yZXYueG1sUEsFBgAAAAAEAAQA8wAAAOIF&#10;AAAAAA==&#10;" fillcolor="#442e18" stroked="f" strokeweight="1pt">
                <v:textbox>
                  <w:txbxContent>
                    <w:p w14:paraId="18B08960" w14:textId="070506E0" w:rsidR="000B3CE0" w:rsidRPr="009B6112" w:rsidRDefault="000B3CE0" w:rsidP="008A74F8">
                      <w:pPr>
                        <w:spacing w:after="0"/>
                        <w:rPr>
                          <w:rFonts w:asciiTheme="majorHAnsi" w:hAnsiTheme="majorHAnsi" w:cs="Arial"/>
                          <w:b/>
                          <w:sz w:val="24"/>
                          <w:szCs w:val="24"/>
                          <w:lang w:val="es-ES"/>
                        </w:rPr>
                      </w:pPr>
                      <w:r w:rsidRPr="009B6112">
                        <w:rPr>
                          <w:rFonts w:asciiTheme="majorHAnsi" w:hAnsiTheme="majorHAnsi" w:cs="Arial"/>
                          <w:b/>
                          <w:sz w:val="24"/>
                          <w:szCs w:val="24"/>
                          <w:lang w:val="es-ES"/>
                        </w:rPr>
                        <w:t>INCLUYE</w:t>
                      </w:r>
                      <w:r w:rsidR="008A74F8">
                        <w:rPr>
                          <w:rFonts w:asciiTheme="majorHAnsi" w:hAnsiTheme="majorHAnsi" w:cs="Arial"/>
                          <w:b/>
                          <w:sz w:val="24"/>
                          <w:szCs w:val="24"/>
                          <w:lang w:val="es-ES"/>
                        </w:rPr>
                        <w:t>:</w:t>
                      </w:r>
                    </w:p>
                  </w:txbxContent>
                </v:textbox>
                <w10:anchorlock/>
              </v:rect>
            </w:pict>
          </mc:Fallback>
        </mc:AlternateContent>
      </w:r>
    </w:p>
    <w:p w14:paraId="4E60454F" w14:textId="77777777" w:rsidR="00AC6D63" w:rsidRDefault="00AC6D63" w:rsidP="007B2B52">
      <w:pPr>
        <w:tabs>
          <w:tab w:val="left" w:pos="142"/>
        </w:tabs>
        <w:spacing w:after="0" w:line="240" w:lineRule="auto"/>
        <w:jc w:val="both"/>
        <w:rPr>
          <w:rFonts w:asciiTheme="majorHAnsi" w:eastAsia="Arial Unicode MS" w:hAnsiTheme="majorHAnsi" w:cstheme="majorHAnsi"/>
          <w:sz w:val="20"/>
          <w:szCs w:val="20"/>
        </w:rPr>
      </w:pPr>
    </w:p>
    <w:p w14:paraId="6EABDA34" w14:textId="67C818DA" w:rsidR="007B2B52" w:rsidRPr="003B7E60" w:rsidRDefault="000B3CE0" w:rsidP="007B2B52">
      <w:pPr>
        <w:pStyle w:val="Prrafodelista"/>
        <w:numPr>
          <w:ilvl w:val="0"/>
          <w:numId w:val="4"/>
        </w:numPr>
        <w:tabs>
          <w:tab w:val="left" w:pos="142"/>
        </w:tabs>
        <w:jc w:val="both"/>
        <w:rPr>
          <w:rFonts w:eastAsia="Arial Unicode MS" w:cstheme="minorHAnsi"/>
          <w:sz w:val="20"/>
          <w:szCs w:val="20"/>
        </w:rPr>
      </w:pPr>
      <w:r w:rsidRPr="003B7E60">
        <w:rPr>
          <w:rFonts w:eastAsia="Arial Unicode MS" w:cstheme="minorHAnsi"/>
          <w:sz w:val="20"/>
          <w:szCs w:val="20"/>
        </w:rPr>
        <w:t xml:space="preserve">Traslados aeropuerto – Hotel </w:t>
      </w:r>
      <w:r w:rsidR="0044221F" w:rsidRPr="003B7E60">
        <w:rPr>
          <w:rFonts w:eastAsia="Arial Unicode MS" w:cstheme="minorHAnsi"/>
          <w:sz w:val="20"/>
          <w:szCs w:val="20"/>
        </w:rPr>
        <w:t>–</w:t>
      </w:r>
      <w:r w:rsidRPr="003B7E60">
        <w:rPr>
          <w:rFonts w:eastAsia="Arial Unicode MS" w:cstheme="minorHAnsi"/>
          <w:sz w:val="20"/>
          <w:szCs w:val="20"/>
        </w:rPr>
        <w:t xml:space="preserve"> aeropuerto</w:t>
      </w:r>
      <w:r w:rsidR="007B2B52" w:rsidRPr="003B7E60">
        <w:rPr>
          <w:rFonts w:eastAsia="Arial Unicode MS" w:cstheme="minorHAnsi"/>
          <w:sz w:val="20"/>
          <w:szCs w:val="20"/>
        </w:rPr>
        <w:t xml:space="preserve"> en servicio regular</w:t>
      </w:r>
      <w:r w:rsidR="0044221F" w:rsidRPr="003B7E60">
        <w:rPr>
          <w:rFonts w:eastAsia="Arial Unicode MS" w:cstheme="minorHAnsi"/>
          <w:sz w:val="20"/>
          <w:szCs w:val="20"/>
        </w:rPr>
        <w:t>.</w:t>
      </w:r>
    </w:p>
    <w:p w14:paraId="71FA820C" w14:textId="77777777" w:rsidR="007B2B52" w:rsidRPr="003B7E60" w:rsidRDefault="000B3CE0" w:rsidP="007B2B52">
      <w:pPr>
        <w:pStyle w:val="Prrafodelista"/>
        <w:numPr>
          <w:ilvl w:val="0"/>
          <w:numId w:val="4"/>
        </w:numPr>
        <w:tabs>
          <w:tab w:val="left" w:pos="142"/>
        </w:tabs>
        <w:jc w:val="both"/>
        <w:rPr>
          <w:rFonts w:eastAsia="Arial Unicode MS" w:cstheme="minorHAnsi"/>
          <w:sz w:val="20"/>
          <w:szCs w:val="20"/>
        </w:rPr>
      </w:pPr>
      <w:r w:rsidRPr="003B7E60">
        <w:rPr>
          <w:rFonts w:eastAsia="Arial Unicode MS" w:cstheme="minorHAnsi"/>
          <w:sz w:val="20"/>
          <w:szCs w:val="20"/>
        </w:rPr>
        <w:t>Alojamiento por 3 noches con desayuno</w:t>
      </w:r>
      <w:r w:rsidR="0044221F" w:rsidRPr="003B7E60">
        <w:rPr>
          <w:rFonts w:eastAsia="Arial Unicode MS" w:cstheme="minorHAnsi"/>
          <w:sz w:val="20"/>
          <w:szCs w:val="20"/>
        </w:rPr>
        <w:t>.</w:t>
      </w:r>
    </w:p>
    <w:p w14:paraId="0EDD5C3A" w14:textId="77777777" w:rsidR="00AC6D63" w:rsidRPr="003B7E60" w:rsidRDefault="00AC6D63" w:rsidP="00AC6D63">
      <w:pPr>
        <w:pStyle w:val="Prrafodelista"/>
        <w:numPr>
          <w:ilvl w:val="0"/>
          <w:numId w:val="4"/>
        </w:numPr>
        <w:tabs>
          <w:tab w:val="left" w:pos="142"/>
        </w:tabs>
        <w:jc w:val="both"/>
        <w:rPr>
          <w:rFonts w:eastAsia="Arial Unicode MS" w:cstheme="minorHAnsi"/>
          <w:sz w:val="20"/>
          <w:szCs w:val="20"/>
        </w:rPr>
      </w:pPr>
      <w:r w:rsidRPr="003B7E60">
        <w:rPr>
          <w:rFonts w:eastAsia="Arial Unicode MS" w:cstheme="minorHAnsi"/>
          <w:sz w:val="20"/>
          <w:szCs w:val="20"/>
        </w:rPr>
        <w:t>Visita de la ciudad en servicio regular.</w:t>
      </w:r>
    </w:p>
    <w:p w14:paraId="37738494" w14:textId="7FAEB0E8" w:rsidR="000B3CE0" w:rsidRPr="003B7E60" w:rsidRDefault="0005493F" w:rsidP="00C5007F">
      <w:pPr>
        <w:pStyle w:val="Prrafodelista"/>
        <w:numPr>
          <w:ilvl w:val="0"/>
          <w:numId w:val="4"/>
        </w:numPr>
        <w:tabs>
          <w:tab w:val="left" w:pos="142"/>
        </w:tabs>
        <w:jc w:val="both"/>
        <w:rPr>
          <w:rFonts w:eastAsia="Arial Unicode MS" w:cstheme="minorHAnsi"/>
          <w:sz w:val="20"/>
          <w:szCs w:val="20"/>
        </w:rPr>
      </w:pPr>
      <w:r w:rsidRPr="003B7E60">
        <w:rPr>
          <w:rFonts w:eastAsia="Arial Unicode MS" w:cstheme="minorHAnsi"/>
          <w:sz w:val="20"/>
          <w:szCs w:val="20"/>
        </w:rPr>
        <w:t>F</w:t>
      </w:r>
      <w:r w:rsidR="000B3CE0" w:rsidRPr="003B7E60">
        <w:rPr>
          <w:rFonts w:eastAsia="Arial Unicode MS" w:cstheme="minorHAnsi"/>
          <w:sz w:val="20"/>
          <w:szCs w:val="20"/>
        </w:rPr>
        <w:t xml:space="preserve">ull </w:t>
      </w:r>
      <w:r w:rsidR="0044221F" w:rsidRPr="003B7E60">
        <w:rPr>
          <w:rFonts w:eastAsia="Arial Unicode MS" w:cstheme="minorHAnsi"/>
          <w:sz w:val="20"/>
          <w:szCs w:val="20"/>
        </w:rPr>
        <w:t>Day</w:t>
      </w:r>
      <w:r w:rsidR="000B3CE0" w:rsidRPr="003B7E60">
        <w:rPr>
          <w:rFonts w:eastAsia="Arial Unicode MS" w:cstheme="minorHAnsi"/>
          <w:sz w:val="20"/>
          <w:szCs w:val="20"/>
        </w:rPr>
        <w:t xml:space="preserve"> Parque Nacional del Chicamocha</w:t>
      </w:r>
      <w:r w:rsidR="007B2B52" w:rsidRPr="003B7E60">
        <w:rPr>
          <w:rFonts w:eastAsia="Arial Unicode MS" w:cstheme="minorHAnsi"/>
          <w:sz w:val="20"/>
          <w:szCs w:val="20"/>
        </w:rPr>
        <w:t xml:space="preserve"> </w:t>
      </w:r>
      <w:r w:rsidRPr="003B7E60">
        <w:rPr>
          <w:rFonts w:eastAsia="Arial Unicode MS" w:cstheme="minorHAnsi"/>
          <w:sz w:val="20"/>
          <w:szCs w:val="20"/>
        </w:rPr>
        <w:t xml:space="preserve">vía Mesa de los Santos </w:t>
      </w:r>
      <w:r w:rsidR="007B2B52" w:rsidRPr="003B7E60">
        <w:rPr>
          <w:rFonts w:eastAsia="Arial Unicode MS" w:cstheme="minorHAnsi"/>
          <w:sz w:val="20"/>
          <w:szCs w:val="20"/>
        </w:rPr>
        <w:t>en servicio regular</w:t>
      </w:r>
      <w:r w:rsidR="0044221F" w:rsidRPr="003B7E60">
        <w:rPr>
          <w:rFonts w:eastAsia="Arial Unicode MS" w:cstheme="minorHAnsi"/>
          <w:sz w:val="20"/>
          <w:szCs w:val="20"/>
        </w:rPr>
        <w:t>.</w:t>
      </w:r>
    </w:p>
    <w:p w14:paraId="382A6933" w14:textId="77777777" w:rsidR="00E96212" w:rsidRPr="00C5007F" w:rsidRDefault="00E96212" w:rsidP="00E96212">
      <w:pPr>
        <w:pStyle w:val="Prrafodelista"/>
        <w:tabs>
          <w:tab w:val="left" w:pos="142"/>
        </w:tabs>
        <w:jc w:val="both"/>
        <w:rPr>
          <w:rFonts w:asciiTheme="majorHAnsi" w:eastAsia="Arial Unicode MS" w:hAnsiTheme="majorHAnsi" w:cstheme="majorHAnsi"/>
          <w:sz w:val="20"/>
          <w:szCs w:val="20"/>
        </w:rPr>
      </w:pPr>
    </w:p>
    <w:p w14:paraId="2DFD3174" w14:textId="77777777" w:rsidR="007B2B52" w:rsidRDefault="00BA7875" w:rsidP="007B2B52">
      <w:pPr>
        <w:tabs>
          <w:tab w:val="left" w:pos="1170"/>
        </w:tabs>
        <w:spacing w:after="0" w:line="240" w:lineRule="auto"/>
        <w:jc w:val="both"/>
        <w:rPr>
          <w:rFonts w:asciiTheme="majorHAnsi" w:eastAsia="Arial Unicode MS" w:hAnsiTheme="majorHAnsi" w:cstheme="majorHAnsi"/>
          <w:color w:val="7F7F7F" w:themeColor="text1" w:themeTint="80"/>
          <w:sz w:val="20"/>
          <w:szCs w:val="20"/>
        </w:rPr>
      </w:pPr>
      <w:r w:rsidRPr="007B2B52">
        <w:rPr>
          <w:rFonts w:asciiTheme="majorHAnsi" w:eastAsia="Arial Unicode MS" w:hAnsiTheme="majorHAnsi" w:cstheme="majorHAnsi"/>
          <w:noProof/>
          <w:sz w:val="20"/>
          <w:szCs w:val="20"/>
          <w:lang w:eastAsia="es-CO"/>
        </w:rPr>
        <mc:AlternateContent>
          <mc:Choice Requires="wps">
            <w:drawing>
              <wp:inline distT="0" distB="0" distL="0" distR="0" wp14:anchorId="14E6CDF0" wp14:editId="6931AA2A">
                <wp:extent cx="2160000" cy="288000"/>
                <wp:effectExtent l="0" t="0" r="0" b="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0" cy="288000"/>
                        </a:xfrm>
                        <a:prstGeom prst="rect">
                          <a:avLst/>
                        </a:prstGeom>
                        <a:solidFill>
                          <a:srgbClr val="442E18"/>
                        </a:solidFill>
                        <a:ln>
                          <a:noFill/>
                        </a:ln>
                      </wps:spPr>
                      <wps:txbx>
                        <w:txbxContent>
                          <w:p w14:paraId="66FEA87D" w14:textId="43504D8D" w:rsidR="00BA7875" w:rsidRDefault="00BA7875" w:rsidP="008A74F8">
                            <w:pPr>
                              <w:spacing w:after="0"/>
                              <w:rPr>
                                <w:rFonts w:asciiTheme="majorHAnsi" w:hAnsiTheme="majorHAnsi" w:cs="Arial"/>
                                <w:b/>
                                <w:color w:val="FFFFFF" w:themeColor="background1"/>
                                <w:sz w:val="24"/>
                                <w:szCs w:val="24"/>
                                <w:lang w:val="es-ES"/>
                              </w:rPr>
                            </w:pPr>
                            <w:r>
                              <w:rPr>
                                <w:rFonts w:asciiTheme="majorHAnsi" w:hAnsiTheme="majorHAnsi" w:cs="Arial"/>
                                <w:b/>
                                <w:color w:val="FFFFFF" w:themeColor="background1"/>
                                <w:sz w:val="24"/>
                                <w:szCs w:val="24"/>
                                <w:lang w:val="es-ES"/>
                              </w:rPr>
                              <w:t>APLICACIÓN DE TARIFAS</w:t>
                            </w:r>
                            <w:r w:rsidR="008A74F8">
                              <w:rPr>
                                <w:rFonts w:asciiTheme="majorHAnsi" w:hAnsiTheme="majorHAnsi" w:cs="Arial"/>
                                <w:b/>
                                <w:color w:val="FFFFFF" w:themeColor="background1"/>
                                <w:sz w:val="24"/>
                                <w:szCs w:val="24"/>
                                <w:lang w:val="es-ES"/>
                              </w:rPr>
                              <w:t>:</w:t>
                            </w:r>
                          </w:p>
                        </w:txbxContent>
                      </wps:txbx>
                      <wps:bodyPr rot="0" vert="horz" wrap="square" lIns="91440" tIns="45720" rIns="91440" bIns="45720" anchor="ctr" anchorCtr="0" upright="1">
                        <a:noAutofit/>
                      </wps:bodyPr>
                    </wps:wsp>
                  </a:graphicData>
                </a:graphic>
              </wp:inline>
            </w:drawing>
          </mc:Choice>
          <mc:Fallback>
            <w:pict>
              <v:rect w14:anchorId="14E6CDF0" id="Rectángulo 4"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O7wEAAMkDAAAOAAAAZHJzL2Uyb0RvYy54bWysU1Fv0zAQfkfiP1h+p2miMkrUdJo6hpAG&#10;Qxr7AY7jJBaOz5zdJuXXc3a6roK3iTxYPt/d5/s+f9lcT4NhB4Veg614vlhypqyERtuu4k8/7t6t&#10;OfNB2EYYsKriR+X59fbtm83oSlVAD6ZRyAjE+nJ0Fe9DcGWWedmrQfgFOGUp2QIOIlCIXdagGAl9&#10;MFmxXF5lI2DjEKTynk5v5yTfJvy2VTI8tK1XgZmK02whrZjWOq7ZdiPKDoXrtTyNIV4xxSC0pUvP&#10;ULciCLZH/Q/UoCWChzYsJAwZtK2WKnEgNvnyLzaPvXAqcSFxvDvL5P8frPx2eHTfMY7u3T3In55Z&#10;2PXCduoGEcZeiYauy6NQ2eh8eW6IgadWVo9foaGnFfsASYOpxSECEjs2JamPZ6nVFJikwyK/WtLH&#10;maRcsV7HfbxClM/dDn34rGBgcVNxpKdM6OJw78Nc+lySpgejmzttTAqwq3cG2UHQs69Wxad8fUL3&#10;l2XGxmILsW1GjCeJZmQWTeTLMNUT081Jg3hSQ3Mk3gizm8j9tOkBf3M2kpMq7n/tBSrOzBdL2n3M&#10;V6tovRSs3n8oKMDLTH2ZEVYSVMVlQM7mYBdmw+4d6q6nu/IkhIUbUrzVSYyXuU4EyC9JzpO3oyEv&#10;41T18gdu/wAAAP//AwBQSwMEFAAGAAgAAAAhACp+ZwLbAAAABAEAAA8AAABkcnMvZG93bnJldi54&#10;bWxMj8FOwzAQRO9I/IO1SFyq1qakEYQ4FUJCHBEtB3rbxEscEa9D7Dbh7zFc4LLSaEYzb8vt7Hpx&#10;ojF0njVcrRQI4sabjlsNr/vH5Q2IEJEN9p5JwxcF2FbnZyUWxk/8QqddbEUq4VCgBhvjUEgZGksO&#10;w8oPxMl796PDmOTYSjPilMpdL9dK5dJhx2nB4kAPlpqP3dFpuA1TPg91/mTQfr7tn+1BLRYbrS8v&#10;5vs7EJHm+BeGH/yEDlViqv2RTRC9hvRI/L3Ju87UGkStIdtkIKtS/oevvgEAAP//AwBQSwECLQAU&#10;AAYACAAAACEAtoM4kv4AAADhAQAAEwAAAAAAAAAAAAAAAAAAAAAAW0NvbnRlbnRfVHlwZXNdLnht&#10;bFBLAQItABQABgAIAAAAIQA4/SH/1gAAAJQBAAALAAAAAAAAAAAAAAAAAC8BAABfcmVscy8ucmVs&#10;c1BLAQItABQABgAIAAAAIQARY+dO7wEAAMkDAAAOAAAAAAAAAAAAAAAAAC4CAABkcnMvZTJvRG9j&#10;LnhtbFBLAQItABQABgAIAAAAIQAqfmcC2wAAAAQBAAAPAAAAAAAAAAAAAAAAAEkEAABkcnMvZG93&#10;bnJldi54bWxQSwUGAAAAAAQABADzAAAAUQUAAAAA&#10;" fillcolor="#442e18" stroked="f">
                <v:textbox>
                  <w:txbxContent>
                    <w:p w14:paraId="66FEA87D" w14:textId="43504D8D" w:rsidR="00BA7875" w:rsidRDefault="00BA7875" w:rsidP="008A74F8">
                      <w:pPr>
                        <w:spacing w:after="0"/>
                        <w:rPr>
                          <w:rFonts w:asciiTheme="majorHAnsi" w:hAnsiTheme="majorHAnsi" w:cs="Arial"/>
                          <w:b/>
                          <w:color w:val="FFFFFF" w:themeColor="background1"/>
                          <w:sz w:val="24"/>
                          <w:szCs w:val="24"/>
                          <w:lang w:val="es-ES"/>
                        </w:rPr>
                      </w:pPr>
                      <w:r>
                        <w:rPr>
                          <w:rFonts w:asciiTheme="majorHAnsi" w:hAnsiTheme="majorHAnsi" w:cs="Arial"/>
                          <w:b/>
                          <w:color w:val="FFFFFF" w:themeColor="background1"/>
                          <w:sz w:val="24"/>
                          <w:szCs w:val="24"/>
                          <w:lang w:val="es-ES"/>
                        </w:rPr>
                        <w:t>APLICACIÓN DE TARIFAS</w:t>
                      </w:r>
                      <w:r w:rsidR="008A74F8">
                        <w:rPr>
                          <w:rFonts w:asciiTheme="majorHAnsi" w:hAnsiTheme="majorHAnsi" w:cs="Arial"/>
                          <w:b/>
                          <w:color w:val="FFFFFF" w:themeColor="background1"/>
                          <w:sz w:val="24"/>
                          <w:szCs w:val="24"/>
                          <w:lang w:val="es-ES"/>
                        </w:rPr>
                        <w:t>:</w:t>
                      </w:r>
                    </w:p>
                  </w:txbxContent>
                </v:textbox>
                <w10:anchorlock/>
              </v:rect>
            </w:pict>
          </mc:Fallback>
        </mc:AlternateContent>
      </w:r>
    </w:p>
    <w:p w14:paraId="2F49CF5A" w14:textId="77777777" w:rsidR="007B2B52" w:rsidRPr="003B7E60" w:rsidRDefault="00BA7875" w:rsidP="007B2B52">
      <w:pPr>
        <w:pStyle w:val="Prrafodelista"/>
        <w:numPr>
          <w:ilvl w:val="0"/>
          <w:numId w:val="3"/>
        </w:numPr>
        <w:tabs>
          <w:tab w:val="left" w:pos="1170"/>
        </w:tabs>
        <w:jc w:val="both"/>
        <w:rPr>
          <w:rFonts w:eastAsia="Arial Unicode MS" w:cstheme="minorHAnsi"/>
          <w:color w:val="7F7F7F" w:themeColor="text1" w:themeTint="80"/>
          <w:sz w:val="20"/>
          <w:szCs w:val="20"/>
        </w:rPr>
      </w:pPr>
      <w:r w:rsidRPr="003B7E60">
        <w:rPr>
          <w:rFonts w:eastAsia="Arial Unicode MS" w:cstheme="minorHAnsi"/>
          <w:b/>
          <w:noProof/>
          <w:color w:val="002060"/>
          <w:sz w:val="20"/>
          <w:szCs w:val="20"/>
        </w:rPr>
        <w:t>Tarifas comisionables</w:t>
      </w:r>
      <w:r w:rsidR="0044221F" w:rsidRPr="003B7E60">
        <w:rPr>
          <w:rFonts w:eastAsia="Arial Unicode MS" w:cstheme="minorHAnsi"/>
          <w:b/>
          <w:noProof/>
          <w:color w:val="002060"/>
          <w:sz w:val="20"/>
          <w:szCs w:val="20"/>
        </w:rPr>
        <w:t>.</w:t>
      </w:r>
    </w:p>
    <w:p w14:paraId="0048EB15" w14:textId="77777777" w:rsidR="007B2B52" w:rsidRPr="003B7E60" w:rsidRDefault="00BA7875" w:rsidP="007B2B52">
      <w:pPr>
        <w:pStyle w:val="Prrafodelista"/>
        <w:numPr>
          <w:ilvl w:val="0"/>
          <w:numId w:val="3"/>
        </w:numPr>
        <w:tabs>
          <w:tab w:val="left" w:pos="1170"/>
        </w:tabs>
        <w:jc w:val="both"/>
        <w:rPr>
          <w:rFonts w:eastAsia="Arial Unicode MS" w:cstheme="minorHAnsi"/>
          <w:color w:val="7F7F7F" w:themeColor="text1" w:themeTint="80"/>
          <w:sz w:val="20"/>
          <w:szCs w:val="20"/>
        </w:rPr>
      </w:pPr>
      <w:r w:rsidRPr="003B7E60">
        <w:rPr>
          <w:rFonts w:eastAsia="Arial Unicode MS" w:cstheme="minorHAnsi"/>
          <w:noProof/>
          <w:sz w:val="20"/>
          <w:szCs w:val="20"/>
        </w:rPr>
        <w:t>Precios en dólares americanos USD por persona.</w:t>
      </w:r>
    </w:p>
    <w:p w14:paraId="35A7EE07" w14:textId="2BB72FAA" w:rsidR="007B2B52" w:rsidRPr="003B7E60" w:rsidRDefault="007B2B52" w:rsidP="007B2B52">
      <w:pPr>
        <w:pStyle w:val="Prrafodelista"/>
        <w:numPr>
          <w:ilvl w:val="0"/>
          <w:numId w:val="3"/>
        </w:numPr>
        <w:tabs>
          <w:tab w:val="left" w:pos="1170"/>
        </w:tabs>
        <w:jc w:val="both"/>
        <w:rPr>
          <w:rFonts w:eastAsia="Arial Unicode MS" w:cstheme="minorHAnsi"/>
          <w:color w:val="7F7F7F" w:themeColor="text1" w:themeTint="80"/>
          <w:sz w:val="20"/>
          <w:szCs w:val="20"/>
        </w:rPr>
      </w:pPr>
      <w:r w:rsidRPr="003B7E60">
        <w:rPr>
          <w:rFonts w:cstheme="minorHAnsi"/>
          <w:b/>
          <w:bCs/>
          <w:color w:val="002060"/>
          <w:sz w:val="20"/>
          <w:szCs w:val="20"/>
        </w:rPr>
        <w:t>Vigencia del programa: Del 1</w:t>
      </w:r>
      <w:r w:rsidR="00AC6D63" w:rsidRPr="003B7E60">
        <w:rPr>
          <w:rFonts w:cstheme="minorHAnsi"/>
          <w:b/>
          <w:bCs/>
          <w:color w:val="002060"/>
          <w:sz w:val="20"/>
          <w:szCs w:val="20"/>
        </w:rPr>
        <w:t>6</w:t>
      </w:r>
      <w:r w:rsidRPr="003B7E60">
        <w:rPr>
          <w:rFonts w:cstheme="minorHAnsi"/>
          <w:b/>
          <w:bCs/>
          <w:color w:val="002060"/>
          <w:sz w:val="20"/>
          <w:szCs w:val="20"/>
        </w:rPr>
        <w:t xml:space="preserve"> de enero al 15 de diciembre de 202</w:t>
      </w:r>
      <w:r w:rsidR="00E96212" w:rsidRPr="003B7E60">
        <w:rPr>
          <w:rFonts w:cstheme="minorHAnsi"/>
          <w:b/>
          <w:bCs/>
          <w:color w:val="002060"/>
          <w:sz w:val="20"/>
          <w:szCs w:val="20"/>
        </w:rPr>
        <w:t>5</w:t>
      </w:r>
      <w:r w:rsidRPr="003B7E60">
        <w:rPr>
          <w:rFonts w:cstheme="minorHAnsi"/>
          <w:b/>
          <w:bCs/>
          <w:color w:val="002060"/>
          <w:sz w:val="20"/>
          <w:szCs w:val="20"/>
        </w:rPr>
        <w:t>.</w:t>
      </w:r>
    </w:p>
    <w:p w14:paraId="77F856AE" w14:textId="0E1D7872" w:rsidR="00CD204D" w:rsidRPr="003B7E60" w:rsidRDefault="007B2B52" w:rsidP="003B7E60">
      <w:pPr>
        <w:pStyle w:val="NormalWeb"/>
        <w:spacing w:before="0" w:beforeAutospacing="0" w:after="0" w:afterAutospacing="0"/>
        <w:ind w:left="720"/>
        <w:jc w:val="both"/>
        <w:rPr>
          <w:rFonts w:asciiTheme="minorHAnsi" w:hAnsiTheme="minorHAnsi" w:cstheme="minorHAnsi"/>
          <w:b/>
          <w:bCs/>
          <w:color w:val="FF0000"/>
          <w:sz w:val="20"/>
          <w:szCs w:val="20"/>
        </w:rPr>
      </w:pPr>
      <w:r w:rsidRPr="003B7E60">
        <w:rPr>
          <w:rFonts w:asciiTheme="minorHAnsi" w:hAnsiTheme="minorHAnsi" w:cstheme="minorHAnsi"/>
          <w:b/>
          <w:bCs/>
          <w:color w:val="FF0000"/>
          <w:sz w:val="20"/>
          <w:szCs w:val="20"/>
        </w:rPr>
        <w:t>Excepto:</w:t>
      </w:r>
    </w:p>
    <w:p w14:paraId="6CE66740" w14:textId="0CC0CD87" w:rsidR="00E96212" w:rsidRPr="003B7E60" w:rsidRDefault="00E96212" w:rsidP="007B2B52">
      <w:pPr>
        <w:pStyle w:val="NormalWeb"/>
        <w:numPr>
          <w:ilvl w:val="0"/>
          <w:numId w:val="6"/>
        </w:numPr>
        <w:spacing w:before="0" w:beforeAutospacing="0" w:after="0" w:afterAutospacing="0"/>
        <w:ind w:left="1440"/>
        <w:jc w:val="both"/>
        <w:textAlignment w:val="baseline"/>
        <w:rPr>
          <w:rFonts w:asciiTheme="minorHAnsi" w:hAnsiTheme="minorHAnsi" w:cstheme="minorHAnsi"/>
          <w:color w:val="002060"/>
          <w:sz w:val="20"/>
          <w:szCs w:val="20"/>
        </w:rPr>
      </w:pPr>
      <w:r w:rsidRPr="003B7E60">
        <w:rPr>
          <w:rFonts w:asciiTheme="minorHAnsi" w:hAnsiTheme="minorHAnsi" w:cstheme="minorHAnsi"/>
          <w:b/>
          <w:bCs/>
          <w:color w:val="002060"/>
          <w:sz w:val="20"/>
          <w:szCs w:val="20"/>
        </w:rPr>
        <w:t xml:space="preserve">Semana Santa: </w:t>
      </w:r>
      <w:r w:rsidRPr="003B7E60">
        <w:rPr>
          <w:rFonts w:asciiTheme="minorHAnsi" w:hAnsiTheme="minorHAnsi" w:cstheme="minorHAnsi"/>
          <w:color w:val="000000"/>
          <w:sz w:val="20"/>
          <w:szCs w:val="20"/>
        </w:rPr>
        <w:t>14/04/2025-20/04/2025</w:t>
      </w:r>
    </w:p>
    <w:p w14:paraId="77CB0202" w14:textId="77777777" w:rsidR="00E96212" w:rsidRPr="003B7E60" w:rsidRDefault="007B2B52" w:rsidP="00E96212">
      <w:pPr>
        <w:pStyle w:val="NormalWeb"/>
        <w:numPr>
          <w:ilvl w:val="0"/>
          <w:numId w:val="6"/>
        </w:numPr>
        <w:spacing w:before="0" w:beforeAutospacing="0" w:after="0" w:afterAutospacing="0"/>
        <w:ind w:left="1440"/>
        <w:jc w:val="both"/>
        <w:textAlignment w:val="baseline"/>
        <w:rPr>
          <w:rFonts w:asciiTheme="minorHAnsi" w:hAnsiTheme="minorHAnsi" w:cstheme="minorHAnsi"/>
          <w:color w:val="002060"/>
          <w:sz w:val="20"/>
          <w:szCs w:val="20"/>
        </w:rPr>
      </w:pPr>
      <w:r w:rsidRPr="003B7E60">
        <w:rPr>
          <w:rFonts w:asciiTheme="minorHAnsi" w:hAnsiTheme="minorHAnsi" w:cstheme="minorHAnsi"/>
          <w:b/>
          <w:bCs/>
          <w:color w:val="002060"/>
          <w:sz w:val="20"/>
          <w:szCs w:val="20"/>
        </w:rPr>
        <w:t>Semana de Receso:</w:t>
      </w:r>
      <w:r w:rsidRPr="003B7E60">
        <w:rPr>
          <w:rFonts w:asciiTheme="minorHAnsi" w:hAnsiTheme="minorHAnsi" w:cstheme="minorHAnsi"/>
          <w:color w:val="002060"/>
          <w:sz w:val="20"/>
          <w:szCs w:val="20"/>
        </w:rPr>
        <w:t xml:space="preserve"> </w:t>
      </w:r>
      <w:r w:rsidR="00C25DD2" w:rsidRPr="003B7E60">
        <w:rPr>
          <w:rFonts w:asciiTheme="minorHAnsi" w:hAnsiTheme="minorHAnsi" w:cstheme="minorHAnsi"/>
          <w:color w:val="000000"/>
          <w:sz w:val="20"/>
          <w:szCs w:val="20"/>
        </w:rPr>
        <w:t>0</w:t>
      </w:r>
      <w:r w:rsidR="00E96212" w:rsidRPr="003B7E60">
        <w:rPr>
          <w:rFonts w:asciiTheme="minorHAnsi" w:hAnsiTheme="minorHAnsi" w:cstheme="minorHAnsi"/>
          <w:color w:val="000000"/>
          <w:sz w:val="20"/>
          <w:szCs w:val="20"/>
        </w:rPr>
        <w:t>6</w:t>
      </w:r>
      <w:r w:rsidR="00C25DD2" w:rsidRPr="003B7E60">
        <w:rPr>
          <w:rFonts w:asciiTheme="minorHAnsi" w:hAnsiTheme="minorHAnsi" w:cstheme="minorHAnsi"/>
          <w:color w:val="000000"/>
          <w:sz w:val="20"/>
          <w:szCs w:val="20"/>
        </w:rPr>
        <w:t>/10/202</w:t>
      </w:r>
      <w:r w:rsidR="00E96212" w:rsidRPr="003B7E60">
        <w:rPr>
          <w:rFonts w:asciiTheme="minorHAnsi" w:hAnsiTheme="minorHAnsi" w:cstheme="minorHAnsi"/>
          <w:color w:val="000000"/>
          <w:sz w:val="20"/>
          <w:szCs w:val="20"/>
        </w:rPr>
        <w:t>5</w:t>
      </w:r>
      <w:r w:rsidR="00C25DD2" w:rsidRPr="003B7E60">
        <w:rPr>
          <w:rFonts w:asciiTheme="minorHAnsi" w:hAnsiTheme="minorHAnsi" w:cstheme="minorHAnsi"/>
          <w:color w:val="000000"/>
          <w:sz w:val="20"/>
          <w:szCs w:val="20"/>
        </w:rPr>
        <w:t>-1</w:t>
      </w:r>
      <w:r w:rsidR="00E96212" w:rsidRPr="003B7E60">
        <w:rPr>
          <w:rFonts w:asciiTheme="minorHAnsi" w:hAnsiTheme="minorHAnsi" w:cstheme="minorHAnsi"/>
          <w:color w:val="000000"/>
          <w:sz w:val="20"/>
          <w:szCs w:val="20"/>
        </w:rPr>
        <w:t>2</w:t>
      </w:r>
      <w:r w:rsidR="00C25DD2" w:rsidRPr="003B7E60">
        <w:rPr>
          <w:rFonts w:asciiTheme="minorHAnsi" w:hAnsiTheme="minorHAnsi" w:cstheme="minorHAnsi"/>
          <w:color w:val="000000"/>
          <w:sz w:val="20"/>
          <w:szCs w:val="20"/>
        </w:rPr>
        <w:t>/10/202</w:t>
      </w:r>
      <w:r w:rsidR="00E96212" w:rsidRPr="003B7E60">
        <w:rPr>
          <w:rFonts w:asciiTheme="minorHAnsi" w:hAnsiTheme="minorHAnsi" w:cstheme="minorHAnsi"/>
          <w:color w:val="000000"/>
          <w:sz w:val="20"/>
          <w:szCs w:val="20"/>
        </w:rPr>
        <w:t>5</w:t>
      </w:r>
    </w:p>
    <w:p w14:paraId="4BD8565D" w14:textId="3B25CBBF" w:rsidR="00E96212" w:rsidRPr="003B7E60" w:rsidRDefault="00E96212" w:rsidP="00E96212">
      <w:pPr>
        <w:pStyle w:val="NormalWeb"/>
        <w:numPr>
          <w:ilvl w:val="0"/>
          <w:numId w:val="6"/>
        </w:numPr>
        <w:spacing w:before="0" w:beforeAutospacing="0" w:after="0" w:afterAutospacing="0"/>
        <w:ind w:left="1440"/>
        <w:jc w:val="both"/>
        <w:textAlignment w:val="baseline"/>
        <w:rPr>
          <w:rFonts w:asciiTheme="minorHAnsi" w:eastAsia="Arial Unicode MS" w:hAnsiTheme="minorHAnsi" w:cstheme="minorHAnsi"/>
          <w:noProof/>
          <w:sz w:val="20"/>
          <w:szCs w:val="20"/>
          <w:lang w:val="es-ES_tradnl" w:eastAsia="es-ES"/>
        </w:rPr>
      </w:pPr>
      <w:r w:rsidRPr="003B7E60">
        <w:rPr>
          <w:rFonts w:asciiTheme="minorHAnsi" w:hAnsiTheme="minorHAnsi" w:cstheme="minorHAnsi"/>
          <w:b/>
          <w:bCs/>
          <w:color w:val="002060"/>
          <w:sz w:val="20"/>
          <w:szCs w:val="20"/>
        </w:rPr>
        <w:t xml:space="preserve">Hampton </w:t>
      </w:r>
      <w:r w:rsidR="003B7E60" w:rsidRPr="003B7E60">
        <w:rPr>
          <w:rFonts w:asciiTheme="minorHAnsi" w:hAnsiTheme="minorHAnsi" w:cstheme="minorHAnsi"/>
          <w:b/>
          <w:bCs/>
          <w:color w:val="002060"/>
          <w:sz w:val="20"/>
          <w:szCs w:val="20"/>
        </w:rPr>
        <w:t>By</w:t>
      </w:r>
      <w:r w:rsidRPr="003B7E60">
        <w:rPr>
          <w:rFonts w:asciiTheme="minorHAnsi" w:hAnsiTheme="minorHAnsi" w:cstheme="minorHAnsi"/>
          <w:b/>
          <w:bCs/>
          <w:color w:val="002060"/>
          <w:sz w:val="20"/>
          <w:szCs w:val="20"/>
        </w:rPr>
        <w:t xml:space="preserve"> Hilton Bucaramanga</w:t>
      </w:r>
      <w:r w:rsidRPr="003B7E60">
        <w:rPr>
          <w:rFonts w:asciiTheme="minorHAnsi" w:hAnsiTheme="minorHAnsi" w:cstheme="minorHAnsi"/>
          <w:b/>
          <w:color w:val="002060"/>
          <w:sz w:val="20"/>
          <w:szCs w:val="20"/>
        </w:rPr>
        <w:t>:</w:t>
      </w:r>
      <w:r w:rsidRPr="003B7E60">
        <w:rPr>
          <w:rFonts w:asciiTheme="minorHAnsi" w:hAnsiTheme="minorHAnsi" w:cstheme="minorHAnsi"/>
          <w:color w:val="002060"/>
          <w:sz w:val="20"/>
          <w:szCs w:val="20"/>
        </w:rPr>
        <w:t xml:space="preserve"> </w:t>
      </w:r>
      <w:r w:rsidRPr="003B7E60">
        <w:rPr>
          <w:rFonts w:asciiTheme="minorHAnsi" w:eastAsia="Arial Unicode MS" w:hAnsiTheme="minorHAnsi" w:cstheme="minorHAnsi"/>
          <w:noProof/>
          <w:sz w:val="20"/>
          <w:szCs w:val="20"/>
          <w:lang w:val="es-ES_tradnl" w:eastAsia="es-ES"/>
        </w:rPr>
        <w:t>28/05/2024-30/05/2024</w:t>
      </w:r>
    </w:p>
    <w:p w14:paraId="3EF8E1AC" w14:textId="30105F09" w:rsidR="003B7E60" w:rsidRPr="003B7E60" w:rsidRDefault="003B7E60" w:rsidP="00E96212">
      <w:pPr>
        <w:pStyle w:val="NormalWeb"/>
        <w:numPr>
          <w:ilvl w:val="0"/>
          <w:numId w:val="6"/>
        </w:numPr>
        <w:spacing w:before="0" w:beforeAutospacing="0" w:after="0" w:afterAutospacing="0"/>
        <w:ind w:left="1440"/>
        <w:jc w:val="both"/>
        <w:textAlignment w:val="baseline"/>
        <w:rPr>
          <w:rFonts w:asciiTheme="minorHAnsi" w:eastAsia="Arial Unicode MS" w:hAnsiTheme="minorHAnsi" w:cstheme="minorHAnsi"/>
          <w:noProof/>
          <w:sz w:val="20"/>
          <w:szCs w:val="20"/>
          <w:lang w:val="es-ES_tradnl" w:eastAsia="es-ES"/>
        </w:rPr>
      </w:pPr>
      <w:r w:rsidRPr="003B7E60">
        <w:rPr>
          <w:rFonts w:asciiTheme="minorHAnsi" w:hAnsiTheme="minorHAnsi" w:cstheme="minorHAnsi"/>
          <w:b/>
          <w:bCs/>
          <w:color w:val="002060"/>
          <w:sz w:val="20"/>
          <w:szCs w:val="20"/>
        </w:rPr>
        <w:t>Eventos y ferias (sujeto a cambios)</w:t>
      </w:r>
    </w:p>
    <w:p w14:paraId="14641386" w14:textId="77777777" w:rsidR="007B2B52" w:rsidRPr="003B7E60" w:rsidRDefault="00BA7875" w:rsidP="007B2B52">
      <w:pPr>
        <w:pStyle w:val="Prrafodelista"/>
        <w:numPr>
          <w:ilvl w:val="0"/>
          <w:numId w:val="3"/>
        </w:numPr>
        <w:tabs>
          <w:tab w:val="left" w:pos="142"/>
        </w:tabs>
        <w:jc w:val="both"/>
        <w:rPr>
          <w:rFonts w:eastAsia="Arial Unicode MS" w:cstheme="minorHAnsi"/>
          <w:noProof/>
          <w:color w:val="000000" w:themeColor="text1"/>
          <w:sz w:val="20"/>
          <w:szCs w:val="20"/>
        </w:rPr>
      </w:pPr>
      <w:r w:rsidRPr="003B7E60">
        <w:rPr>
          <w:rFonts w:eastAsia="Arial Unicode MS" w:cstheme="minorHAnsi"/>
          <w:noProof/>
          <w:color w:val="000000" w:themeColor="text1"/>
          <w:sz w:val="20"/>
          <w:szCs w:val="20"/>
        </w:rPr>
        <w:t>Aplica suplemento para servicios de traslados llegando o saliendo en horarios nocturnos</w:t>
      </w:r>
      <w:r w:rsidR="0044221F" w:rsidRPr="003B7E60">
        <w:rPr>
          <w:rFonts w:eastAsia="Arial Unicode MS" w:cstheme="minorHAnsi"/>
          <w:noProof/>
          <w:color w:val="000000" w:themeColor="text1"/>
          <w:sz w:val="20"/>
          <w:szCs w:val="20"/>
        </w:rPr>
        <w:t>.</w:t>
      </w:r>
    </w:p>
    <w:p w14:paraId="492FCAC1" w14:textId="77777777" w:rsidR="007B2B52" w:rsidRPr="003B7E60" w:rsidRDefault="00BA7875" w:rsidP="007B2B52">
      <w:pPr>
        <w:pStyle w:val="Prrafodelista"/>
        <w:numPr>
          <w:ilvl w:val="0"/>
          <w:numId w:val="3"/>
        </w:numPr>
        <w:tabs>
          <w:tab w:val="left" w:pos="142"/>
        </w:tabs>
        <w:jc w:val="both"/>
        <w:rPr>
          <w:rFonts w:eastAsia="Arial Unicode MS" w:cstheme="minorHAnsi"/>
          <w:b/>
          <w:bCs/>
          <w:noProof/>
          <w:color w:val="002060"/>
          <w:sz w:val="20"/>
          <w:szCs w:val="20"/>
        </w:rPr>
      </w:pPr>
      <w:r w:rsidRPr="003B7E60">
        <w:rPr>
          <w:rFonts w:eastAsia="Arial Unicode MS" w:cstheme="minorHAnsi"/>
          <w:b/>
          <w:bCs/>
          <w:noProof/>
          <w:color w:val="002060"/>
          <w:sz w:val="20"/>
          <w:szCs w:val="20"/>
        </w:rPr>
        <w:t xml:space="preserve">Tarifas aplican para mínimo 2 pasajeros viajando juntos. </w:t>
      </w:r>
    </w:p>
    <w:p w14:paraId="37A1EBEA" w14:textId="1F71E244" w:rsidR="00BA7875" w:rsidRPr="003B7E60" w:rsidRDefault="00BA7875" w:rsidP="007B2B52">
      <w:pPr>
        <w:pStyle w:val="Prrafodelista"/>
        <w:numPr>
          <w:ilvl w:val="0"/>
          <w:numId w:val="3"/>
        </w:numPr>
        <w:tabs>
          <w:tab w:val="left" w:pos="142"/>
        </w:tabs>
        <w:jc w:val="both"/>
        <w:rPr>
          <w:rFonts w:eastAsia="Arial Unicode MS" w:cstheme="minorHAnsi"/>
          <w:b/>
          <w:bCs/>
          <w:noProof/>
          <w:color w:val="002060"/>
          <w:sz w:val="20"/>
          <w:szCs w:val="20"/>
        </w:rPr>
      </w:pPr>
      <w:r w:rsidRPr="003B7E60">
        <w:rPr>
          <w:rFonts w:eastAsia="Arial Unicode MS" w:cstheme="minorHAnsi"/>
          <w:b/>
          <w:bCs/>
          <w:noProof/>
          <w:color w:val="002060"/>
          <w:sz w:val="20"/>
          <w:szCs w:val="20"/>
        </w:rPr>
        <w:t>Tarifas sujetas a disponibilidad y  cambios.</w:t>
      </w:r>
    </w:p>
    <w:p w14:paraId="7E10DB2F" w14:textId="42D0638E" w:rsidR="007E5AB4" w:rsidRPr="003B7E60" w:rsidRDefault="00C25DD2" w:rsidP="00C5007F">
      <w:pPr>
        <w:numPr>
          <w:ilvl w:val="0"/>
          <w:numId w:val="3"/>
        </w:numPr>
        <w:pBdr>
          <w:top w:val="nil"/>
          <w:left w:val="nil"/>
          <w:bottom w:val="nil"/>
          <w:right w:val="nil"/>
          <w:between w:val="nil"/>
        </w:pBdr>
        <w:tabs>
          <w:tab w:val="left" w:pos="1170"/>
        </w:tabs>
        <w:spacing w:after="0" w:line="240" w:lineRule="auto"/>
        <w:jc w:val="both"/>
        <w:rPr>
          <w:rFonts w:cstheme="minorHAnsi"/>
          <w:b/>
          <w:color w:val="002060"/>
          <w:sz w:val="20"/>
          <w:szCs w:val="20"/>
        </w:rPr>
      </w:pPr>
      <w:r w:rsidRPr="003B7E60">
        <w:rPr>
          <w:rFonts w:cstheme="min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6B836347" w14:textId="77777777" w:rsidR="00E96212" w:rsidRPr="00C5007F" w:rsidRDefault="00E96212" w:rsidP="00E96212">
      <w:pPr>
        <w:pBdr>
          <w:top w:val="nil"/>
          <w:left w:val="nil"/>
          <w:bottom w:val="nil"/>
          <w:right w:val="nil"/>
          <w:between w:val="nil"/>
        </w:pBdr>
        <w:tabs>
          <w:tab w:val="left" w:pos="1170"/>
        </w:tabs>
        <w:spacing w:after="0" w:line="240" w:lineRule="auto"/>
        <w:ind w:left="720"/>
        <w:jc w:val="both"/>
        <w:rPr>
          <w:b/>
          <w:color w:val="002060"/>
          <w:sz w:val="20"/>
          <w:szCs w:val="20"/>
        </w:rPr>
      </w:pPr>
    </w:p>
    <w:p w14:paraId="223D462F" w14:textId="77777777" w:rsidR="00BA7875" w:rsidRDefault="00BA7875" w:rsidP="007B2B52">
      <w:pPr>
        <w:tabs>
          <w:tab w:val="left" w:pos="142"/>
        </w:tabs>
        <w:spacing w:after="0" w:line="240" w:lineRule="auto"/>
        <w:jc w:val="both"/>
        <w:rPr>
          <w:rFonts w:asciiTheme="majorHAnsi" w:eastAsia="Arial Unicode MS" w:hAnsiTheme="majorHAnsi" w:cstheme="majorHAnsi"/>
          <w:color w:val="7F7F7F" w:themeColor="text1" w:themeTint="80"/>
          <w:sz w:val="20"/>
          <w:szCs w:val="20"/>
        </w:rPr>
      </w:pPr>
      <w:r w:rsidRPr="007B2B52">
        <w:rPr>
          <w:rFonts w:asciiTheme="majorHAnsi" w:eastAsia="Arial Unicode MS" w:hAnsiTheme="majorHAnsi" w:cstheme="majorHAnsi"/>
          <w:noProof/>
          <w:sz w:val="20"/>
          <w:szCs w:val="20"/>
          <w:lang w:eastAsia="es-CO"/>
        </w:rPr>
        <mc:AlternateContent>
          <mc:Choice Requires="wps">
            <w:drawing>
              <wp:inline distT="0" distB="0" distL="0" distR="0" wp14:anchorId="7A435886" wp14:editId="3159FAE1">
                <wp:extent cx="3420000" cy="288000"/>
                <wp:effectExtent l="0" t="0" r="9525"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00" cy="288000"/>
                        </a:xfrm>
                        <a:prstGeom prst="rect">
                          <a:avLst/>
                        </a:prstGeom>
                        <a:solidFill>
                          <a:srgbClr val="442E18"/>
                        </a:solidFill>
                        <a:ln>
                          <a:noFill/>
                        </a:ln>
                      </wps:spPr>
                      <wps:txbx>
                        <w:txbxContent>
                          <w:p w14:paraId="381E56C9" w14:textId="77777777" w:rsidR="007B2B52" w:rsidRDefault="007B2B52" w:rsidP="007B2B52">
                            <w:pPr>
                              <w:spacing w:after="0" w:line="240" w:lineRule="auto"/>
                            </w:pPr>
                            <w:r>
                              <w:rPr>
                                <w:b/>
                                <w:color w:val="FFFFFF"/>
                                <w:sz w:val="24"/>
                              </w:rPr>
                              <w:t>NOTAS DEL PROGRAMA Y DEL ITINERARIO:</w:t>
                            </w:r>
                          </w:p>
                          <w:p w14:paraId="5EF4E2EB" w14:textId="2CDD1293" w:rsidR="00BA7875" w:rsidRPr="007B2B52" w:rsidRDefault="00BA7875" w:rsidP="008A74F8">
                            <w:pPr>
                              <w:spacing w:after="0"/>
                              <w:rPr>
                                <w:rFonts w:asciiTheme="majorHAnsi" w:hAnsiTheme="majorHAnsi" w:cs="Arial"/>
                                <w:b/>
                                <w:color w:val="FFFFFF" w:themeColor="background1"/>
                                <w:sz w:val="24"/>
                                <w:szCs w:val="24"/>
                              </w:rPr>
                            </w:pPr>
                          </w:p>
                        </w:txbxContent>
                      </wps:txbx>
                      <wps:bodyPr rot="0" vert="horz" wrap="square" lIns="91440" tIns="45720" rIns="91440" bIns="45720" anchor="ctr" anchorCtr="0" upright="1">
                        <a:noAutofit/>
                      </wps:bodyPr>
                    </wps:wsp>
                  </a:graphicData>
                </a:graphic>
              </wp:inline>
            </w:drawing>
          </mc:Choice>
          <mc:Fallback>
            <w:pict>
              <v:rect w14:anchorId="7A435886" id="Rectángulo 1"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GN8AEAAMkDAAAOAAAAZHJzL2Uyb0RvYy54bWysU8GO0zAQvSPxD5bvNE0JUKKmq1WXRUjL&#10;grTwAY7jJBaOx4zdJuXrGTvdbsXeVlwsj2f8PO/N8+ZqGgw7KPQabMXzxZIzZSU02nYV//nj9s2a&#10;Mx+EbYQBqyp+VJ5fbV+/2oyuVCvowTQKGYFYX46u4n0IrswyL3s1CL8ApywlW8BBBAqxyxoUI6EP&#10;Jlstl++zEbBxCFJ5T6c3c5JvE37bKhm+ta1XgZmKU28hrZjWOq7ZdiPKDoXrtTy1IV7QxSC0pUfP&#10;UDciCLZH/Qxq0BLBQxsWEoYM2lZLlTgQm3z5D5uHXjiVuJA43p1l8v8PVt4fHtx3jK17dwfyl2cW&#10;dr2wnbpGhLFXoqHn8ihUNjpfni/EwNNVVo9foaHRin2ApMHU4hABiR2bktTHs9RqCkzS4duCprek&#10;iUjKrdbruI9PiPLxtkMfPisYWNxUHGmUCV0c7nyYSx9LUvdgdHOrjUkBdvXOIDsIGntRrD7l6xO6&#10;vywzNhZbiNdmxHiSaEZm0US+DFM9Md1QlxEintTQHIk3wuwmcj9tesA/nI3kpIr733uBijPzxZJ2&#10;H/OiiNZLQfHuw4oCvMzUlxlhJUFVXAbkbA52YTbs3qHuenorT0JYuCbFW53EeOrrRID8kuQ8eTsa&#10;8jJOVU8/cPsXAAD//wMAUEsDBBQABgAIAAAAIQAKvq0V3AAAAAQBAAAPAAAAZHJzL2Rvd25yZXYu&#10;eG1sTI/BTsMwEETvSPyDtUhcqtYBmqiEOFVVqeoR0XKgt028xBHxOsRuE/4ewwUuK41mNPO2WE+2&#10;ExcafOtYwd0iAUFcO91yo+D1uJuvQPiArLFzTAq+yMO6vL4qMNdu5Be6HEIjYgn7HBWYEPpcSl8b&#10;sugXrieO3rsbLIYoh0bqAcdYbjt5nySZtNhyXDDY09ZQ/XE4WwWPfsymvsr2Gs3n2/HZnJLZLFXq&#10;9mbaPIEINIW/MPzgR3QoI1Plzqy96BTER8LvjV76sMpAVAqW6RJkWcj/8OU3AAAA//8DAFBLAQIt&#10;ABQABgAIAAAAIQC2gziS/gAAAOEBAAATAAAAAAAAAAAAAAAAAAAAAABbQ29udGVudF9UeXBlc10u&#10;eG1sUEsBAi0AFAAGAAgAAAAhADj9If/WAAAAlAEAAAsAAAAAAAAAAAAAAAAALwEAAF9yZWxzLy5y&#10;ZWxzUEsBAi0AFAAGAAgAAAAhAE9PwY3wAQAAyQMAAA4AAAAAAAAAAAAAAAAALgIAAGRycy9lMm9E&#10;b2MueG1sUEsBAi0AFAAGAAgAAAAhAAq+rRXcAAAABAEAAA8AAAAAAAAAAAAAAAAASgQAAGRycy9k&#10;b3ducmV2LnhtbFBLBQYAAAAABAAEAPMAAABTBQAAAAA=&#10;" fillcolor="#442e18" stroked="f">
                <v:textbox>
                  <w:txbxContent>
                    <w:p w14:paraId="381E56C9" w14:textId="77777777" w:rsidR="007B2B52" w:rsidRDefault="007B2B52" w:rsidP="007B2B52">
                      <w:pPr>
                        <w:spacing w:after="0" w:line="240" w:lineRule="auto"/>
                      </w:pPr>
                      <w:r>
                        <w:rPr>
                          <w:b/>
                          <w:color w:val="FFFFFF"/>
                          <w:sz w:val="24"/>
                        </w:rPr>
                        <w:t>NOTAS DEL PROGRAMA Y DEL ITINERARIO:</w:t>
                      </w:r>
                    </w:p>
                    <w:p w14:paraId="5EF4E2EB" w14:textId="2CDD1293" w:rsidR="00BA7875" w:rsidRPr="007B2B52" w:rsidRDefault="00BA7875" w:rsidP="008A74F8">
                      <w:pPr>
                        <w:spacing w:after="0"/>
                        <w:rPr>
                          <w:rFonts w:asciiTheme="majorHAnsi" w:hAnsiTheme="majorHAnsi" w:cs="Arial"/>
                          <w:b/>
                          <w:color w:val="FFFFFF" w:themeColor="background1"/>
                          <w:sz w:val="24"/>
                          <w:szCs w:val="24"/>
                        </w:rPr>
                      </w:pPr>
                    </w:p>
                  </w:txbxContent>
                </v:textbox>
                <w10:anchorlock/>
              </v:rect>
            </w:pict>
          </mc:Fallback>
        </mc:AlternateContent>
      </w:r>
    </w:p>
    <w:p w14:paraId="45613909" w14:textId="77777777" w:rsidR="00AC6D63" w:rsidRPr="007B2B52" w:rsidRDefault="00AC6D63" w:rsidP="007B2B52">
      <w:pPr>
        <w:tabs>
          <w:tab w:val="left" w:pos="142"/>
        </w:tabs>
        <w:spacing w:after="0" w:line="240" w:lineRule="auto"/>
        <w:jc w:val="both"/>
        <w:rPr>
          <w:rFonts w:asciiTheme="majorHAnsi" w:eastAsia="Arial Unicode MS" w:hAnsiTheme="majorHAnsi" w:cstheme="majorHAnsi"/>
          <w:color w:val="7F7F7F" w:themeColor="text1" w:themeTint="80"/>
          <w:sz w:val="20"/>
          <w:szCs w:val="20"/>
        </w:rPr>
      </w:pPr>
    </w:p>
    <w:p w14:paraId="23BA3D56" w14:textId="77777777" w:rsidR="00BA7875" w:rsidRPr="003B7E60" w:rsidRDefault="00BA7875" w:rsidP="007B2B52">
      <w:pPr>
        <w:pStyle w:val="Prrafodelista"/>
        <w:numPr>
          <w:ilvl w:val="0"/>
          <w:numId w:val="2"/>
        </w:numPr>
        <w:tabs>
          <w:tab w:val="left" w:pos="142"/>
        </w:tabs>
        <w:ind w:left="567" w:hanging="284"/>
        <w:jc w:val="both"/>
        <w:rPr>
          <w:rFonts w:eastAsia="Arial Unicode MS" w:cstheme="minorHAnsi"/>
          <w:noProof/>
          <w:sz w:val="20"/>
          <w:szCs w:val="20"/>
        </w:rPr>
      </w:pPr>
      <w:r w:rsidRPr="003B7E60">
        <w:rPr>
          <w:rFonts w:eastAsia="Arial Unicode MS" w:cstheme="minorHAnsi"/>
          <w:b/>
          <w:noProof/>
          <w:color w:val="FF0000"/>
          <w:sz w:val="20"/>
          <w:szCs w:val="20"/>
        </w:rPr>
        <w:t>Para las temporadas altas:</w:t>
      </w:r>
      <w:r w:rsidRPr="003B7E60">
        <w:rPr>
          <w:rFonts w:eastAsia="Arial Unicode MS" w:cstheme="minorHAnsi"/>
          <w:noProof/>
          <w:color w:val="FF0000"/>
          <w:sz w:val="20"/>
          <w:szCs w:val="20"/>
        </w:rPr>
        <w:t xml:space="preserve"> </w:t>
      </w:r>
      <w:r w:rsidRPr="003B7E60">
        <w:rPr>
          <w:rFonts w:eastAsia="Arial Unicode MS" w:cstheme="minorHAnsi"/>
          <w:noProof/>
          <w:sz w:val="20"/>
          <w:szCs w:val="20"/>
        </w:rPr>
        <w:t xml:space="preserve">la mayoría de hoteles requiere minimo 4 noches para temporada de fin de año  y semana santa, </w:t>
      </w:r>
      <w:r w:rsidRPr="003B7E60">
        <w:rPr>
          <w:rFonts w:eastAsia="Arial Unicode MS" w:cstheme="minorHAnsi"/>
          <w:b/>
          <w:bCs/>
          <w:noProof/>
          <w:color w:val="002060"/>
          <w:sz w:val="20"/>
          <w:szCs w:val="20"/>
        </w:rPr>
        <w:t>consultar al momento de reservar.</w:t>
      </w:r>
    </w:p>
    <w:p w14:paraId="46C335A9" w14:textId="77777777" w:rsidR="00075C24" w:rsidRPr="003B7E60" w:rsidRDefault="00BA7875" w:rsidP="6D3D7223">
      <w:pPr>
        <w:pStyle w:val="Prrafodelista"/>
        <w:numPr>
          <w:ilvl w:val="0"/>
          <w:numId w:val="2"/>
        </w:numPr>
        <w:ind w:left="567" w:hanging="284"/>
        <w:jc w:val="both"/>
        <w:rPr>
          <w:rFonts w:eastAsia="Arial Unicode MS" w:cstheme="minorHAnsi"/>
          <w:sz w:val="20"/>
          <w:szCs w:val="20"/>
          <w:lang w:val="es-ES"/>
        </w:rPr>
      </w:pPr>
      <w:r w:rsidRPr="003B7E60">
        <w:rPr>
          <w:rFonts w:eastAsia="Arial Unicode MS" w:cstheme="minorHAnsi"/>
          <w:sz w:val="20"/>
          <w:szCs w:val="20"/>
          <w:lang w:val="es-ES"/>
        </w:rPr>
        <w:t>Las habitaciones dobles (DBL) con 2 camas twin podrán tener suplemento de tarifa de acuerdo a configuración y disponibilidad de cada hotel.</w:t>
      </w:r>
    </w:p>
    <w:p w14:paraId="7906DC8C" w14:textId="05B75ED5" w:rsidR="00075C24" w:rsidRPr="003B7E60" w:rsidRDefault="00075C24" w:rsidP="00075C24">
      <w:pPr>
        <w:pStyle w:val="Prrafodelista"/>
        <w:numPr>
          <w:ilvl w:val="0"/>
          <w:numId w:val="2"/>
        </w:numPr>
        <w:ind w:left="567" w:hanging="284"/>
        <w:jc w:val="both"/>
        <w:rPr>
          <w:rFonts w:eastAsia="Arial Unicode MS" w:cstheme="minorHAnsi"/>
          <w:sz w:val="20"/>
          <w:szCs w:val="20"/>
        </w:rPr>
      </w:pPr>
      <w:r w:rsidRPr="003B7E60">
        <w:rPr>
          <w:rFonts w:eastAsia="Arimo" w:cstheme="minorHAnsi"/>
          <w:b/>
          <w:color w:val="002060"/>
          <w:sz w:val="20"/>
          <w:szCs w:val="20"/>
        </w:rPr>
        <w:t>No incluye:</w:t>
      </w:r>
      <w:r w:rsidRPr="003B7E60">
        <w:rPr>
          <w:rFonts w:eastAsia="Arimo" w:cstheme="minorHAnsi"/>
          <w:color w:val="002060"/>
          <w:sz w:val="20"/>
          <w:szCs w:val="20"/>
        </w:rPr>
        <w:t xml:space="preserve"> </w:t>
      </w:r>
      <w:r w:rsidRPr="003B7E60">
        <w:rPr>
          <w:rFonts w:eastAsia="Arimo" w:cstheme="minorHAnsi"/>
          <w:color w:val="000000"/>
          <w:sz w:val="20"/>
          <w:szCs w:val="20"/>
        </w:rPr>
        <w:t>Boletos aéreos, alimentación no descrita, propinas y gastos no especificados.</w:t>
      </w:r>
    </w:p>
    <w:p w14:paraId="50AC7D90" w14:textId="77777777" w:rsidR="00AC6D63" w:rsidRPr="00C25DD2" w:rsidRDefault="00AC6D63" w:rsidP="008237F7">
      <w:pPr>
        <w:pStyle w:val="Prrafodelista"/>
        <w:ind w:left="567"/>
        <w:jc w:val="both"/>
        <w:rPr>
          <w:rFonts w:asciiTheme="majorHAnsi" w:eastAsia="Arial Unicode MS"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69"/>
      </w:tblGrid>
      <w:tr w:rsidR="00F7725D" w:rsidRPr="0074546E" w14:paraId="769486C6" w14:textId="77777777" w:rsidTr="00A502E1">
        <w:trPr>
          <w:trHeight w:val="353"/>
          <w:jc w:val="center"/>
        </w:trPr>
        <w:tc>
          <w:tcPr>
            <w:tcW w:w="4526" w:type="dxa"/>
            <w:shd w:val="clear" w:color="auto" w:fill="808080"/>
            <w:vAlign w:val="center"/>
          </w:tcPr>
          <w:p w14:paraId="3C5B63DA" w14:textId="77777777" w:rsidR="00F7725D" w:rsidRPr="0074546E" w:rsidRDefault="00F7725D" w:rsidP="00A502E1">
            <w:pPr>
              <w:spacing w:after="0"/>
              <w:jc w:val="center"/>
              <w:rPr>
                <w:rFonts w:asciiTheme="majorHAnsi" w:eastAsia="Arimo" w:hAnsiTheme="majorHAnsi" w:cstheme="majorHAnsi"/>
                <w:b/>
                <w:bCs/>
                <w:color w:val="FFFFFF" w:themeColor="background1"/>
                <w:sz w:val="20"/>
                <w:szCs w:val="20"/>
              </w:rPr>
            </w:pPr>
            <w:r w:rsidRPr="0074546E">
              <w:rPr>
                <w:rFonts w:asciiTheme="majorHAnsi" w:eastAsia="Arimo" w:hAnsiTheme="majorHAnsi" w:cstheme="majorHAnsi"/>
                <w:b/>
                <w:bCs/>
                <w:color w:val="FFFFFF" w:themeColor="background1"/>
                <w:sz w:val="20"/>
                <w:szCs w:val="20"/>
              </w:rPr>
              <w:t>SUPLEMENTOS POR PERSONA</w:t>
            </w:r>
          </w:p>
        </w:tc>
        <w:tc>
          <w:tcPr>
            <w:tcW w:w="569" w:type="dxa"/>
            <w:shd w:val="clear" w:color="auto" w:fill="808080"/>
            <w:vAlign w:val="center"/>
          </w:tcPr>
          <w:p w14:paraId="19128567" w14:textId="77777777" w:rsidR="00F7725D" w:rsidRPr="0074546E" w:rsidRDefault="00F7725D" w:rsidP="00A502E1">
            <w:pPr>
              <w:spacing w:after="0"/>
              <w:jc w:val="center"/>
              <w:rPr>
                <w:rFonts w:asciiTheme="majorHAnsi" w:eastAsia="Arimo" w:hAnsiTheme="majorHAnsi" w:cstheme="majorHAnsi"/>
                <w:b/>
                <w:bCs/>
                <w:color w:val="FFFFFF" w:themeColor="background1"/>
                <w:sz w:val="20"/>
                <w:szCs w:val="20"/>
              </w:rPr>
            </w:pPr>
            <w:r w:rsidRPr="0074546E">
              <w:rPr>
                <w:rFonts w:asciiTheme="majorHAnsi" w:eastAsia="Arimo" w:hAnsiTheme="majorHAnsi" w:cstheme="majorHAnsi"/>
                <w:b/>
                <w:bCs/>
                <w:color w:val="FFFFFF" w:themeColor="background1"/>
                <w:sz w:val="20"/>
                <w:szCs w:val="20"/>
              </w:rPr>
              <w:t>USD</w:t>
            </w:r>
          </w:p>
        </w:tc>
      </w:tr>
      <w:tr w:rsidR="00F7725D" w:rsidRPr="0074546E" w14:paraId="7428E46C" w14:textId="77777777" w:rsidTr="00A502E1">
        <w:trPr>
          <w:trHeight w:val="419"/>
          <w:jc w:val="center"/>
        </w:trPr>
        <w:tc>
          <w:tcPr>
            <w:tcW w:w="4526" w:type="dxa"/>
            <w:shd w:val="clear" w:color="auto" w:fill="EDEDED"/>
            <w:vAlign w:val="center"/>
          </w:tcPr>
          <w:p w14:paraId="081ED946" w14:textId="0B3F7A96" w:rsidR="00F7725D" w:rsidRPr="0074546E" w:rsidRDefault="00F7725D" w:rsidP="00A502E1">
            <w:pPr>
              <w:spacing w:after="0"/>
              <w:jc w:val="center"/>
              <w:rPr>
                <w:rFonts w:asciiTheme="majorHAnsi" w:eastAsia="Arimo" w:hAnsiTheme="majorHAnsi" w:cstheme="majorHAnsi"/>
                <w:iCs/>
                <w:color w:val="002060"/>
                <w:sz w:val="20"/>
                <w:szCs w:val="20"/>
              </w:rPr>
            </w:pPr>
            <w:r w:rsidRPr="0074546E">
              <w:rPr>
                <w:rFonts w:asciiTheme="majorHAnsi" w:eastAsia="Arimo" w:hAnsiTheme="majorHAnsi" w:cstheme="majorHAnsi"/>
                <w:iCs/>
                <w:color w:val="000000"/>
                <w:sz w:val="20"/>
                <w:szCs w:val="20"/>
              </w:rPr>
              <w:t xml:space="preserve">Para pasajero viajando solo en servicios </w:t>
            </w:r>
            <w:r w:rsidR="00E96212">
              <w:rPr>
                <w:rFonts w:asciiTheme="majorHAnsi" w:eastAsia="Arimo" w:hAnsiTheme="majorHAnsi" w:cstheme="majorHAnsi"/>
                <w:iCs/>
                <w:color w:val="000000"/>
                <w:sz w:val="20"/>
                <w:szCs w:val="20"/>
              </w:rPr>
              <w:t>privados</w:t>
            </w:r>
          </w:p>
        </w:tc>
        <w:tc>
          <w:tcPr>
            <w:tcW w:w="569" w:type="dxa"/>
            <w:shd w:val="clear" w:color="auto" w:fill="EDEDED"/>
            <w:vAlign w:val="center"/>
          </w:tcPr>
          <w:p w14:paraId="228219EA" w14:textId="25465F00" w:rsidR="00F7725D" w:rsidRPr="0074546E" w:rsidRDefault="002425B4" w:rsidP="00A502E1">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188</w:t>
            </w:r>
          </w:p>
        </w:tc>
      </w:tr>
    </w:tbl>
    <w:p w14:paraId="539E513E" w14:textId="77777777" w:rsidR="00075C24" w:rsidRPr="0074546E" w:rsidRDefault="00075C24" w:rsidP="00C5007F">
      <w:pPr>
        <w:spacing w:after="0" w:line="240" w:lineRule="auto"/>
        <w:rPr>
          <w:rFonts w:asciiTheme="majorHAnsi" w:eastAsia="Arimo" w:hAnsiTheme="majorHAnsi" w:cstheme="majorHAnsi"/>
          <w:b/>
          <w:color w:val="002060"/>
          <w:sz w:val="20"/>
          <w:szCs w:val="20"/>
        </w:rPr>
      </w:pPr>
      <w:bookmarkStart w:id="2" w:name="_heading=h.39acdni8le7s" w:colFirst="0" w:colLast="0"/>
      <w:bookmarkEnd w:id="2"/>
    </w:p>
    <w:p w14:paraId="32819B01" w14:textId="77777777" w:rsidR="00075C24" w:rsidRPr="0074546E" w:rsidRDefault="00075C24" w:rsidP="00075C24">
      <w:pPr>
        <w:spacing w:after="0" w:line="240" w:lineRule="auto"/>
        <w:jc w:val="right"/>
        <w:rPr>
          <w:rFonts w:asciiTheme="majorHAnsi" w:eastAsia="Arimo" w:hAnsiTheme="majorHAnsi" w:cstheme="majorHAnsi"/>
          <w:b/>
          <w:color w:val="002060"/>
          <w:sz w:val="20"/>
          <w:szCs w:val="20"/>
        </w:rPr>
      </w:pPr>
    </w:p>
    <w:p w14:paraId="31243893" w14:textId="77777777" w:rsidR="00075C24" w:rsidRPr="0074546E" w:rsidRDefault="00075C24" w:rsidP="00075C24">
      <w:pPr>
        <w:spacing w:after="0" w:line="240" w:lineRule="auto"/>
        <w:jc w:val="right"/>
        <w:rPr>
          <w:rFonts w:asciiTheme="majorHAnsi" w:eastAsia="Arimo" w:hAnsiTheme="majorHAnsi" w:cstheme="majorHAnsi"/>
          <w:b/>
          <w:color w:val="002060"/>
          <w:sz w:val="20"/>
          <w:szCs w:val="20"/>
        </w:rPr>
      </w:pPr>
    </w:p>
    <w:p w14:paraId="559B369E" w14:textId="77777777" w:rsidR="00075C24" w:rsidRPr="0074546E" w:rsidRDefault="00075C24" w:rsidP="00075C24">
      <w:pPr>
        <w:spacing w:after="0" w:line="240" w:lineRule="auto"/>
        <w:jc w:val="right"/>
        <w:rPr>
          <w:rFonts w:asciiTheme="majorHAnsi" w:eastAsia="Arimo" w:hAnsiTheme="majorHAnsi" w:cstheme="majorHAnsi"/>
          <w:b/>
          <w:color w:val="002060"/>
          <w:sz w:val="20"/>
          <w:szCs w:val="20"/>
        </w:rPr>
      </w:pPr>
    </w:p>
    <w:p w14:paraId="2875C2FA" w14:textId="1EE5F30F" w:rsidR="00075C24" w:rsidRPr="00075C24" w:rsidRDefault="00075C24" w:rsidP="00075C24">
      <w:pPr>
        <w:spacing w:after="0" w:line="240" w:lineRule="auto"/>
        <w:jc w:val="center"/>
        <w:rPr>
          <w:rFonts w:asciiTheme="majorHAnsi" w:eastAsia="Arial Unicode MS" w:hAnsiTheme="majorHAnsi" w:cstheme="majorHAnsi"/>
          <w:sz w:val="20"/>
          <w:szCs w:val="20"/>
        </w:rPr>
      </w:pPr>
      <w:bookmarkStart w:id="3" w:name="_heading=h.30j0zll" w:colFirst="0" w:colLast="0"/>
      <w:bookmarkEnd w:id="3"/>
    </w:p>
    <w:sectPr w:rsidR="00075C24" w:rsidRPr="00075C24" w:rsidSect="008A74F8">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1EE9"/>
    <w:multiLevelType w:val="hybridMultilevel"/>
    <w:tmpl w:val="50C4C61C"/>
    <w:lvl w:ilvl="0" w:tplc="AD6A438A">
      <w:numFmt w:val="bullet"/>
      <w:lvlText w:val="•"/>
      <w:lvlJc w:val="left"/>
      <w:pPr>
        <w:ind w:left="1080" w:hanging="360"/>
      </w:pPr>
      <w:rPr>
        <w:rFonts w:ascii="Calibri" w:eastAsiaTheme="minorHAnsi" w:hAnsi="Calibri" w:cs="Calibri"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43042537"/>
    <w:multiLevelType w:val="multilevel"/>
    <w:tmpl w:val="E27A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FC6372"/>
    <w:multiLevelType w:val="hybridMultilevel"/>
    <w:tmpl w:val="23AE3F44"/>
    <w:lvl w:ilvl="0" w:tplc="85BC0F08">
      <w:start w:val="1"/>
      <w:numFmt w:val="bullet"/>
      <w:lvlText w:val=""/>
      <w:lvlJc w:val="left"/>
      <w:pPr>
        <w:ind w:left="720" w:hanging="360"/>
      </w:pPr>
      <w:rPr>
        <w:rFonts w:ascii="Symbol" w:hAnsi="Symbol" w:hint="default"/>
        <w:color w:val="auto"/>
      </w:rPr>
    </w:lvl>
    <w:lvl w:ilvl="1" w:tplc="240A000D">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55DD3C94"/>
    <w:multiLevelType w:val="hybridMultilevel"/>
    <w:tmpl w:val="9D181858"/>
    <w:lvl w:ilvl="0" w:tplc="332A1CEC">
      <w:numFmt w:val="bullet"/>
      <w:lvlText w:val=""/>
      <w:lvlJc w:val="left"/>
      <w:pPr>
        <w:ind w:left="720" w:hanging="360"/>
      </w:pPr>
      <w:rPr>
        <w:rFonts w:ascii="Symbol" w:eastAsia="Arimo" w:hAnsi="Symbol" w:cstheme="majorHAnsi"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33237A8"/>
    <w:multiLevelType w:val="multilevel"/>
    <w:tmpl w:val="984E509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EE61FE"/>
    <w:multiLevelType w:val="hybridMultilevel"/>
    <w:tmpl w:val="18F02AF4"/>
    <w:lvl w:ilvl="0" w:tplc="4BD82270">
      <w:start w:val="14"/>
      <w:numFmt w:val="bullet"/>
      <w:lvlText w:val=""/>
      <w:lvlJc w:val="left"/>
      <w:pPr>
        <w:ind w:left="720" w:hanging="360"/>
      </w:pPr>
      <w:rPr>
        <w:rFonts w:ascii="Symbol" w:eastAsia="Arial Unicode MS" w:hAnsi="Symbol" w:cs="Arial Unicode M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4D9785F"/>
    <w:multiLevelType w:val="hybridMultilevel"/>
    <w:tmpl w:val="C57CA2BA"/>
    <w:lvl w:ilvl="0" w:tplc="39606F96">
      <w:start w:val="1"/>
      <w:numFmt w:val="bullet"/>
      <w:lvlText w:val=""/>
      <w:lvlJc w:val="left"/>
      <w:pPr>
        <w:ind w:left="720" w:hanging="360"/>
      </w:pPr>
      <w:rPr>
        <w:rFonts w:ascii="Symbol" w:hAnsi="Symbol" w:hint="default"/>
        <w:color w:val="00206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74FB1BE1"/>
    <w:multiLevelType w:val="multilevel"/>
    <w:tmpl w:val="95A8C74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92949094">
    <w:abstractNumId w:val="0"/>
  </w:num>
  <w:num w:numId="2" w16cid:durableId="1519008788">
    <w:abstractNumId w:val="7"/>
  </w:num>
  <w:num w:numId="3" w16cid:durableId="1334645276">
    <w:abstractNumId w:val="2"/>
  </w:num>
  <w:num w:numId="4" w16cid:durableId="1600411323">
    <w:abstractNumId w:val="6"/>
  </w:num>
  <w:num w:numId="5" w16cid:durableId="1582065288">
    <w:abstractNumId w:val="1"/>
  </w:num>
  <w:num w:numId="6" w16cid:durableId="416368541">
    <w:abstractNumId w:val="4"/>
  </w:num>
  <w:num w:numId="7" w16cid:durableId="1744915076">
    <w:abstractNumId w:val="3"/>
  </w:num>
  <w:num w:numId="8" w16cid:durableId="240608284">
    <w:abstractNumId w:val="5"/>
  </w:num>
  <w:num w:numId="9" w16cid:durableId="169489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75"/>
    <w:rsid w:val="00001CAD"/>
    <w:rsid w:val="0005493F"/>
    <w:rsid w:val="00075C24"/>
    <w:rsid w:val="000B0A52"/>
    <w:rsid w:val="000B3CE0"/>
    <w:rsid w:val="00165462"/>
    <w:rsid w:val="00175724"/>
    <w:rsid w:val="001C227E"/>
    <w:rsid w:val="0021778F"/>
    <w:rsid w:val="002425B4"/>
    <w:rsid w:val="0026063A"/>
    <w:rsid w:val="00290658"/>
    <w:rsid w:val="0029686C"/>
    <w:rsid w:val="00346D7E"/>
    <w:rsid w:val="00363733"/>
    <w:rsid w:val="003B7E60"/>
    <w:rsid w:val="003C6287"/>
    <w:rsid w:val="00431919"/>
    <w:rsid w:val="0044221F"/>
    <w:rsid w:val="0047474E"/>
    <w:rsid w:val="006062AD"/>
    <w:rsid w:val="00615956"/>
    <w:rsid w:val="00637DE5"/>
    <w:rsid w:val="00652B27"/>
    <w:rsid w:val="00694F26"/>
    <w:rsid w:val="006C0A92"/>
    <w:rsid w:val="006C25E9"/>
    <w:rsid w:val="00743605"/>
    <w:rsid w:val="00796964"/>
    <w:rsid w:val="007B2B52"/>
    <w:rsid w:val="007E5AB4"/>
    <w:rsid w:val="008237F7"/>
    <w:rsid w:val="008360C3"/>
    <w:rsid w:val="0087292B"/>
    <w:rsid w:val="008A74F8"/>
    <w:rsid w:val="008F1269"/>
    <w:rsid w:val="009A6C4A"/>
    <w:rsid w:val="009A75C7"/>
    <w:rsid w:val="009D3F15"/>
    <w:rsid w:val="009F2CBC"/>
    <w:rsid w:val="00A173AF"/>
    <w:rsid w:val="00A51C7F"/>
    <w:rsid w:val="00AB36D2"/>
    <w:rsid w:val="00AC2FDC"/>
    <w:rsid w:val="00AC6D63"/>
    <w:rsid w:val="00AD72AA"/>
    <w:rsid w:val="00B2549D"/>
    <w:rsid w:val="00B54C72"/>
    <w:rsid w:val="00B67E6A"/>
    <w:rsid w:val="00BA7875"/>
    <w:rsid w:val="00C25DD2"/>
    <w:rsid w:val="00C34025"/>
    <w:rsid w:val="00C5007F"/>
    <w:rsid w:val="00C64215"/>
    <w:rsid w:val="00C777DE"/>
    <w:rsid w:val="00C9413D"/>
    <w:rsid w:val="00C95D53"/>
    <w:rsid w:val="00CD204D"/>
    <w:rsid w:val="00DA27D7"/>
    <w:rsid w:val="00DA6BE8"/>
    <w:rsid w:val="00DC6FDC"/>
    <w:rsid w:val="00E371CC"/>
    <w:rsid w:val="00E5461F"/>
    <w:rsid w:val="00E9347A"/>
    <w:rsid w:val="00E956CE"/>
    <w:rsid w:val="00E96212"/>
    <w:rsid w:val="00EF54BD"/>
    <w:rsid w:val="00F42E8D"/>
    <w:rsid w:val="00F7725D"/>
    <w:rsid w:val="00FB018D"/>
    <w:rsid w:val="00FF7C5B"/>
    <w:rsid w:val="6D3D7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DA66"/>
  <w15:chartTrackingRefBased/>
  <w15:docId w15:val="{B25AB25F-34B1-46E0-A583-0024619D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75"/>
    <w:rPr>
      <w:lang w:val="es-CO"/>
    </w:rPr>
  </w:style>
  <w:style w:type="paragraph" w:styleId="Ttulo2">
    <w:name w:val="heading 2"/>
    <w:basedOn w:val="Normal"/>
    <w:next w:val="Normal"/>
    <w:link w:val="Ttulo2Car"/>
    <w:uiPriority w:val="9"/>
    <w:unhideWhenUsed/>
    <w:qFormat/>
    <w:rsid w:val="00BA78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875"/>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BA7875"/>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A7875"/>
    <w:pPr>
      <w:spacing w:after="0" w:line="240" w:lineRule="auto"/>
    </w:pPr>
    <w:rPr>
      <w:lang w:val="es-CO"/>
    </w:rPr>
  </w:style>
  <w:style w:type="character" w:customStyle="1" w:styleId="SinespaciadoCar">
    <w:name w:val="Sin espaciado Car"/>
    <w:link w:val="Sinespaciado"/>
    <w:uiPriority w:val="1"/>
    <w:rsid w:val="00BA7875"/>
    <w:rPr>
      <w:lang w:val="es-CO"/>
    </w:rPr>
  </w:style>
  <w:style w:type="paragraph" w:styleId="Textoindependiente">
    <w:name w:val="Body Text"/>
    <w:basedOn w:val="Normal"/>
    <w:link w:val="TextoindependienteCar"/>
    <w:uiPriority w:val="99"/>
    <w:unhideWhenUsed/>
    <w:rsid w:val="00BA7875"/>
    <w:pPr>
      <w:spacing w:after="120"/>
    </w:pPr>
  </w:style>
  <w:style w:type="character" w:customStyle="1" w:styleId="TextoindependienteCar">
    <w:name w:val="Texto independiente Car"/>
    <w:basedOn w:val="Fuentedeprrafopredeter"/>
    <w:link w:val="Textoindependiente"/>
    <w:uiPriority w:val="99"/>
    <w:rsid w:val="00BA7875"/>
    <w:rPr>
      <w:lang w:val="es-CO"/>
    </w:rPr>
  </w:style>
  <w:style w:type="paragraph" w:customStyle="1" w:styleId="Default">
    <w:name w:val="Default"/>
    <w:rsid w:val="00BA7875"/>
    <w:pPr>
      <w:autoSpaceDE w:val="0"/>
      <w:autoSpaceDN w:val="0"/>
      <w:adjustRightInd w:val="0"/>
      <w:spacing w:after="0" w:line="240" w:lineRule="auto"/>
    </w:pPr>
    <w:rPr>
      <w:rFonts w:ascii="Bahnschrift" w:hAnsi="Bahnschrift" w:cs="Bahnschrift"/>
      <w:color w:val="000000"/>
      <w:sz w:val="24"/>
      <w:szCs w:val="24"/>
      <w:lang w:val="en-US"/>
    </w:rPr>
  </w:style>
  <w:style w:type="table" w:styleId="Tablaconcuadrcula">
    <w:name w:val="Table Grid"/>
    <w:basedOn w:val="Tablanormal"/>
    <w:uiPriority w:val="39"/>
    <w:rsid w:val="007B2B52"/>
    <w:pPr>
      <w:spacing w:after="0" w:line="240" w:lineRule="auto"/>
    </w:pPr>
    <w:rPr>
      <w:rFonts w:ascii="Calibri" w:eastAsia="Calibri" w:hAnsi="Calibri" w:cs="Calibri"/>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B5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0082">
      <w:bodyDiv w:val="1"/>
      <w:marLeft w:val="0"/>
      <w:marRight w:val="0"/>
      <w:marTop w:val="0"/>
      <w:marBottom w:val="0"/>
      <w:divBdr>
        <w:top w:val="none" w:sz="0" w:space="0" w:color="auto"/>
        <w:left w:val="none" w:sz="0" w:space="0" w:color="auto"/>
        <w:bottom w:val="none" w:sz="0" w:space="0" w:color="auto"/>
        <w:right w:val="none" w:sz="0" w:space="0" w:color="auto"/>
      </w:divBdr>
    </w:div>
    <w:div w:id="1349067570">
      <w:bodyDiv w:val="1"/>
      <w:marLeft w:val="0"/>
      <w:marRight w:val="0"/>
      <w:marTop w:val="0"/>
      <w:marBottom w:val="0"/>
      <w:divBdr>
        <w:top w:val="none" w:sz="0" w:space="0" w:color="auto"/>
        <w:left w:val="none" w:sz="0" w:space="0" w:color="auto"/>
        <w:bottom w:val="none" w:sz="0" w:space="0" w:color="auto"/>
        <w:right w:val="none" w:sz="0" w:space="0" w:color="auto"/>
      </w:divBdr>
    </w:div>
    <w:div w:id="1617559637">
      <w:bodyDiv w:val="1"/>
      <w:marLeft w:val="0"/>
      <w:marRight w:val="0"/>
      <w:marTop w:val="0"/>
      <w:marBottom w:val="0"/>
      <w:divBdr>
        <w:top w:val="none" w:sz="0" w:space="0" w:color="auto"/>
        <w:left w:val="none" w:sz="0" w:space="0" w:color="auto"/>
        <w:bottom w:val="none" w:sz="0" w:space="0" w:color="auto"/>
        <w:right w:val="none" w:sz="0" w:space="0" w:color="auto"/>
      </w:divBdr>
    </w:div>
    <w:div w:id="1901676148">
      <w:bodyDiv w:val="1"/>
      <w:marLeft w:val="0"/>
      <w:marRight w:val="0"/>
      <w:marTop w:val="0"/>
      <w:marBottom w:val="0"/>
      <w:divBdr>
        <w:top w:val="none" w:sz="0" w:space="0" w:color="auto"/>
        <w:left w:val="none" w:sz="0" w:space="0" w:color="auto"/>
        <w:bottom w:val="none" w:sz="0" w:space="0" w:color="auto"/>
        <w:right w:val="none" w:sz="0" w:space="0" w:color="auto"/>
      </w:divBdr>
    </w:div>
    <w:div w:id="1908494899">
      <w:bodyDiv w:val="1"/>
      <w:marLeft w:val="0"/>
      <w:marRight w:val="0"/>
      <w:marTop w:val="0"/>
      <w:marBottom w:val="0"/>
      <w:divBdr>
        <w:top w:val="none" w:sz="0" w:space="0" w:color="auto"/>
        <w:left w:val="none" w:sz="0" w:space="0" w:color="auto"/>
        <w:bottom w:val="none" w:sz="0" w:space="0" w:color="auto"/>
        <w:right w:val="none" w:sz="0" w:space="0" w:color="auto"/>
      </w:divBdr>
    </w:div>
    <w:div w:id="21444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928</Words>
  <Characters>5108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Lorena Masmela Marti</dc:creator>
  <cp:keywords/>
  <dc:description/>
  <cp:lastModifiedBy>Hiperkaos Ramirez</cp:lastModifiedBy>
  <cp:revision>50</cp:revision>
  <dcterms:created xsi:type="dcterms:W3CDTF">2021-10-22T18:55:00Z</dcterms:created>
  <dcterms:modified xsi:type="dcterms:W3CDTF">2025-02-21T02:47:00Z</dcterms:modified>
</cp:coreProperties>
</file>